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37F06000"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1B250D">
              <w:rPr>
                <w:rFonts w:ascii="Times New Roman" w:hAnsi="Times New Roman"/>
                <w:szCs w:val="28"/>
                <w:lang w:val="nl-NL"/>
              </w:rPr>
              <w:t>42</w:t>
            </w:r>
            <w:r>
              <w:rPr>
                <w:rFonts w:ascii="Times New Roman" w:hAnsi="Times New Roman"/>
                <w:szCs w:val="28"/>
                <w:lang w:val="nl-NL"/>
              </w:rPr>
              <w:t xml:space="preserve"> </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3E03CDBA"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1B250D">
              <w:rPr>
                <w:rFonts w:ascii="Times New Roman" w:hAnsi="Times New Roman"/>
                <w:i/>
                <w:szCs w:val="28"/>
              </w:rPr>
              <w:t>30</w:t>
            </w:r>
            <w:r w:rsidR="00985B83">
              <w:rPr>
                <w:rFonts w:ascii="Times New Roman" w:hAnsi="Times New Roman"/>
                <w:i/>
                <w:szCs w:val="28"/>
                <w:lang w:val="nl-NL"/>
              </w:rPr>
              <w:t xml:space="preserve"> tháng 01</w:t>
            </w:r>
            <w:r w:rsidR="00985B83" w:rsidRPr="0040368D">
              <w:rPr>
                <w:rFonts w:ascii="Times New Roman" w:hAnsi="Times New Roman"/>
                <w:i/>
                <w:szCs w:val="28"/>
                <w:lang w:val="nl-NL"/>
              </w:rPr>
              <w:t xml:space="preserve"> năm 202</w:t>
            </w:r>
            <w:r w:rsidR="001B250D">
              <w:rPr>
                <w:rFonts w:ascii="Times New Roman" w:hAnsi="Times New Roman"/>
                <w:i/>
                <w:szCs w:val="28"/>
                <w:lang w:val="nl-NL"/>
              </w:rPr>
              <w:t>3</w:t>
            </w:r>
          </w:p>
        </w:tc>
      </w:tr>
    </w:tbl>
    <w:p w14:paraId="34336C8F" w14:textId="14417E50"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38AD70C7" w:rsidR="00980AC5" w:rsidRDefault="00CD51EC" w:rsidP="00985B83">
      <w:pPr>
        <w:spacing w:line="276" w:lineRule="auto"/>
        <w:ind w:firstLine="720"/>
        <w:jc w:val="center"/>
        <w:rPr>
          <w:rFonts w:ascii="Times New Roman" w:hAnsi="Times New Roman"/>
          <w:b/>
          <w:sz w:val="20"/>
          <w:szCs w:val="28"/>
          <w:lang w:val="nl-NL"/>
        </w:rPr>
      </w:pPr>
      <w:r>
        <w:rPr>
          <w:rFonts w:ascii="Times New Roman" w:hAnsi="Times New Roman"/>
          <w:b/>
          <w:szCs w:val="28"/>
          <w:lang w:val="nl-NL"/>
        </w:rPr>
        <w:t xml:space="preserve">tháng </w:t>
      </w:r>
      <w:r w:rsidR="00326EF8">
        <w:rPr>
          <w:rFonts w:ascii="Times New Roman" w:hAnsi="Times New Roman"/>
          <w:b/>
          <w:szCs w:val="28"/>
          <w:lang w:val="nl-NL"/>
        </w:rPr>
        <w:t xml:space="preserve">01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1B250D">
        <w:rPr>
          <w:rFonts w:ascii="Times New Roman" w:hAnsi="Times New Roman"/>
          <w:b/>
          <w:szCs w:val="28"/>
          <w:lang w:val="nl-NL"/>
        </w:rPr>
        <w:t>3</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18B823E7" w14:textId="1A4754B0" w:rsidR="00980AC5" w:rsidRPr="00CD1566" w:rsidRDefault="00980AC5" w:rsidP="00283900">
      <w:pPr>
        <w:pStyle w:val="Heading2"/>
        <w:spacing w:before="120" w:line="276" w:lineRule="auto"/>
        <w:ind w:firstLine="720"/>
        <w:rPr>
          <w:rFonts w:cs="Times New Roman"/>
          <w:sz w:val="28"/>
          <w:szCs w:val="28"/>
        </w:rPr>
      </w:pPr>
      <w:r w:rsidRPr="00CD1566">
        <w:rPr>
          <w:rFonts w:cs="Times New Roman"/>
          <w:sz w:val="28"/>
          <w:szCs w:val="28"/>
        </w:rPr>
        <w:t>1. Sản xuất nông, lâm nghiệp và thuỷ sản</w:t>
      </w:r>
    </w:p>
    <w:p w14:paraId="09788C8E" w14:textId="155717F8" w:rsidR="005F57B7" w:rsidRPr="00CD1566" w:rsidRDefault="005F57B7" w:rsidP="00283900">
      <w:pPr>
        <w:pStyle w:val="Heading2"/>
        <w:spacing w:before="120" w:line="276" w:lineRule="auto"/>
        <w:ind w:firstLine="720"/>
        <w:rPr>
          <w:rFonts w:cs="Times New Roman"/>
          <w:i/>
          <w:iCs/>
          <w:sz w:val="28"/>
          <w:szCs w:val="28"/>
        </w:rPr>
      </w:pPr>
      <w:r w:rsidRPr="00CD1566">
        <w:rPr>
          <w:rFonts w:cs="Times New Roman"/>
          <w:i/>
          <w:iCs/>
          <w:sz w:val="28"/>
          <w:szCs w:val="28"/>
        </w:rPr>
        <w:t>1.1. Sản xuất nông nghiệp</w:t>
      </w:r>
    </w:p>
    <w:p w14:paraId="7BCD990E" w14:textId="7F1F4119" w:rsidR="00980AC5" w:rsidRPr="00CD1566" w:rsidRDefault="005F57B7" w:rsidP="00283900">
      <w:pPr>
        <w:pStyle w:val="Heading2"/>
        <w:spacing w:before="120" w:line="276" w:lineRule="auto"/>
        <w:ind w:firstLine="720"/>
        <w:rPr>
          <w:rFonts w:eastAsia="SimSun" w:cs="Times New Roman"/>
          <w:b w:val="0"/>
          <w:bCs/>
          <w:i/>
          <w:iCs/>
          <w:sz w:val="28"/>
          <w:szCs w:val="28"/>
        </w:rPr>
      </w:pPr>
      <w:r w:rsidRPr="00CD1566">
        <w:rPr>
          <w:rFonts w:eastAsia="SimSun" w:cs="Times New Roman"/>
          <w:b w:val="0"/>
          <w:bCs/>
          <w:i/>
          <w:iCs/>
          <w:sz w:val="28"/>
          <w:szCs w:val="28"/>
        </w:rPr>
        <w:t>a.</w:t>
      </w:r>
      <w:r w:rsidR="00980AC5" w:rsidRPr="00CD1566">
        <w:rPr>
          <w:rFonts w:eastAsia="SimSun" w:cs="Times New Roman"/>
          <w:b w:val="0"/>
          <w:bCs/>
          <w:i/>
          <w:iCs/>
          <w:sz w:val="28"/>
          <w:szCs w:val="28"/>
        </w:rPr>
        <w:t xml:space="preserve"> Trồng trọt</w:t>
      </w:r>
    </w:p>
    <w:p w14:paraId="0C55AD17" w14:textId="4D31C3C5" w:rsidR="00351B31" w:rsidRDefault="00F201D0" w:rsidP="00283900">
      <w:pPr>
        <w:spacing w:before="120" w:line="276" w:lineRule="auto"/>
        <w:ind w:firstLine="720"/>
        <w:jc w:val="both"/>
        <w:rPr>
          <w:rFonts w:ascii="Times New Roman" w:hAnsi="Times New Roman"/>
          <w:szCs w:val="28"/>
          <w:lang w:val="nl-NL"/>
        </w:rPr>
      </w:pPr>
      <w:r>
        <w:rPr>
          <w:rFonts w:ascii="Times New Roman" w:hAnsi="Times New Roman"/>
          <w:szCs w:val="28"/>
          <w:lang w:val="nl-NL"/>
        </w:rPr>
        <w:t>Tháng 01/202</w:t>
      </w:r>
      <w:r w:rsidR="0098376A">
        <w:rPr>
          <w:rFonts w:ascii="Times New Roman" w:hAnsi="Times New Roman"/>
          <w:szCs w:val="28"/>
          <w:lang w:val="nl-NL"/>
        </w:rPr>
        <w:t>3</w:t>
      </w:r>
      <w:r>
        <w:rPr>
          <w:rFonts w:ascii="Times New Roman" w:hAnsi="Times New Roman"/>
          <w:szCs w:val="28"/>
          <w:lang w:val="nl-NL"/>
        </w:rPr>
        <w:t>, các địa phương trong tỉnh tiếp tục tập trung</w:t>
      </w:r>
      <w:r w:rsidR="00351B31" w:rsidRPr="00CD1566">
        <w:rPr>
          <w:rFonts w:ascii="Times New Roman" w:hAnsi="Times New Roman"/>
          <w:szCs w:val="28"/>
          <w:lang w:val="nl-NL"/>
        </w:rPr>
        <w:t xml:space="preserve"> thu hoạch cây trồng vụ Đông để đảm bảo tiến độ gieo trồng vụ Xuân năm </w:t>
      </w:r>
      <w:r w:rsidR="00520080">
        <w:rPr>
          <w:rFonts w:ascii="Times New Roman" w:hAnsi="Times New Roman"/>
          <w:szCs w:val="28"/>
          <w:lang w:val="nl-NL"/>
        </w:rPr>
        <w:t>2023</w:t>
      </w:r>
      <w:r w:rsidR="00351B31" w:rsidRPr="00CD1566">
        <w:rPr>
          <w:rFonts w:ascii="Times New Roman" w:hAnsi="Times New Roman"/>
          <w:szCs w:val="28"/>
          <w:lang w:val="nl-NL"/>
        </w:rPr>
        <w:t xml:space="preserve">. </w:t>
      </w:r>
      <w:r w:rsidR="006F263A" w:rsidRPr="00CD1566">
        <w:rPr>
          <w:rFonts w:ascii="Times New Roman" w:hAnsi="Times New Roman"/>
          <w:szCs w:val="28"/>
          <w:lang w:val="pl-PL"/>
        </w:rPr>
        <w:t>Tính đến</w:t>
      </w:r>
      <w:r w:rsidR="006F263A" w:rsidRPr="00CD1566">
        <w:rPr>
          <w:rFonts w:ascii="Times New Roman" w:hAnsi="Times New Roman"/>
          <w:szCs w:val="28"/>
          <w:lang w:val="nl-NL"/>
        </w:rPr>
        <w:t xml:space="preserve"> hết ngày 15/01/</w:t>
      </w:r>
      <w:r w:rsidR="00520080">
        <w:rPr>
          <w:rFonts w:ascii="Times New Roman" w:hAnsi="Times New Roman"/>
          <w:szCs w:val="28"/>
          <w:lang w:val="nl-NL"/>
        </w:rPr>
        <w:t>2023</w:t>
      </w:r>
      <w:r w:rsidR="006F263A" w:rsidRPr="00CD1566">
        <w:rPr>
          <w:rFonts w:ascii="Times New Roman" w:hAnsi="Times New Roman"/>
          <w:szCs w:val="28"/>
          <w:lang w:val="nl-NL"/>
        </w:rPr>
        <w:t xml:space="preserve">, toàn tỉnh thu hoạch được </w:t>
      </w:r>
      <w:r w:rsidR="00520080">
        <w:rPr>
          <w:rFonts w:ascii="Times New Roman" w:hAnsi="Times New Roman"/>
          <w:szCs w:val="28"/>
          <w:lang w:val="nl-NL"/>
        </w:rPr>
        <w:t>13</w:t>
      </w:r>
      <w:r w:rsidR="00520080">
        <w:rPr>
          <w:rFonts w:ascii="Times New Roman" w:hAnsi="Times New Roman"/>
          <w:szCs w:val="28"/>
          <w:lang w:val="vi-VN"/>
        </w:rPr>
        <w:t>.070</w:t>
      </w:r>
      <w:r w:rsidR="006F263A" w:rsidRPr="00CD1566">
        <w:rPr>
          <w:rFonts w:ascii="Times New Roman" w:hAnsi="Times New Roman"/>
          <w:szCs w:val="28"/>
          <w:lang w:val="nl-NL"/>
        </w:rPr>
        <w:t xml:space="preserve"> ha cây vụ Đông, đạt </w:t>
      </w:r>
      <w:r w:rsidR="00520080">
        <w:rPr>
          <w:rFonts w:ascii="Times New Roman" w:hAnsi="Times New Roman"/>
          <w:szCs w:val="28"/>
          <w:lang w:val="nl-NL"/>
        </w:rPr>
        <w:t>88</w:t>
      </w:r>
      <w:r w:rsidR="006F263A" w:rsidRPr="00CD1566">
        <w:rPr>
          <w:rFonts w:ascii="Times New Roman" w:hAnsi="Times New Roman"/>
          <w:szCs w:val="28"/>
          <w:lang w:val="nl-NL"/>
        </w:rPr>
        <w:t>,</w:t>
      </w:r>
      <w:r w:rsidR="00520080">
        <w:rPr>
          <w:rFonts w:ascii="Times New Roman" w:hAnsi="Times New Roman"/>
          <w:szCs w:val="28"/>
          <w:lang w:val="nl-NL"/>
        </w:rPr>
        <w:t>56</w:t>
      </w:r>
      <w:r w:rsidR="006F263A" w:rsidRPr="00CD1566">
        <w:rPr>
          <w:rFonts w:ascii="Times New Roman" w:hAnsi="Times New Roman"/>
          <w:szCs w:val="28"/>
          <w:lang w:val="nl-NL"/>
        </w:rPr>
        <w:t xml:space="preserve">% diện tích gieo trồng. Trong đó, </w:t>
      </w:r>
      <w:r>
        <w:rPr>
          <w:rFonts w:ascii="Times New Roman" w:hAnsi="Times New Roman"/>
          <w:szCs w:val="28"/>
          <w:lang w:val="nl-NL"/>
        </w:rPr>
        <w:t xml:space="preserve">cây Ngô </w:t>
      </w:r>
      <w:r w:rsidR="006F263A" w:rsidRPr="00CD1566">
        <w:rPr>
          <w:rFonts w:ascii="Times New Roman" w:hAnsi="Times New Roman"/>
          <w:szCs w:val="28"/>
          <w:lang w:val="nl-NL"/>
        </w:rPr>
        <w:t>đã thu hoạch 5.</w:t>
      </w:r>
      <w:r w:rsidR="00520080">
        <w:rPr>
          <w:rFonts w:ascii="Times New Roman" w:hAnsi="Times New Roman"/>
          <w:szCs w:val="28"/>
          <w:lang w:val="nl-NL"/>
        </w:rPr>
        <w:t>034</w:t>
      </w:r>
      <w:r w:rsidR="006F263A" w:rsidRPr="00CD1566">
        <w:rPr>
          <w:rFonts w:ascii="Times New Roman" w:hAnsi="Times New Roman"/>
          <w:szCs w:val="28"/>
          <w:lang w:val="nl-NL"/>
        </w:rPr>
        <w:t xml:space="preserve"> ha, bằng </w:t>
      </w:r>
      <w:r w:rsidR="00520080">
        <w:rPr>
          <w:rFonts w:ascii="Times New Roman" w:hAnsi="Times New Roman"/>
          <w:szCs w:val="28"/>
          <w:lang w:val="nl-NL"/>
        </w:rPr>
        <w:t>91</w:t>
      </w:r>
      <w:r w:rsidR="00520080">
        <w:rPr>
          <w:rFonts w:ascii="Times New Roman" w:hAnsi="Times New Roman"/>
          <w:szCs w:val="28"/>
          <w:lang w:val="vi-VN"/>
        </w:rPr>
        <w:t>,84</w:t>
      </w:r>
      <w:r w:rsidR="006F263A" w:rsidRPr="00CD1566">
        <w:rPr>
          <w:rFonts w:ascii="Times New Roman" w:hAnsi="Times New Roman"/>
          <w:szCs w:val="28"/>
          <w:lang w:val="nl-NL"/>
        </w:rPr>
        <w:t>%; khoai lang 1.</w:t>
      </w:r>
      <w:r w:rsidR="00520080">
        <w:rPr>
          <w:rFonts w:ascii="Times New Roman" w:hAnsi="Times New Roman"/>
          <w:szCs w:val="28"/>
          <w:lang w:val="nl-NL"/>
        </w:rPr>
        <w:t>075</w:t>
      </w:r>
      <w:r w:rsidR="006F263A" w:rsidRPr="00CD1566">
        <w:rPr>
          <w:rFonts w:ascii="Times New Roman" w:hAnsi="Times New Roman"/>
          <w:szCs w:val="28"/>
          <w:lang w:val="nl-NL"/>
        </w:rPr>
        <w:t xml:space="preserve"> ha, bằng </w:t>
      </w:r>
      <w:r w:rsidR="00520080">
        <w:rPr>
          <w:rFonts w:ascii="Times New Roman" w:hAnsi="Times New Roman"/>
          <w:szCs w:val="28"/>
          <w:lang w:val="nl-NL"/>
        </w:rPr>
        <w:t>86</w:t>
      </w:r>
      <w:r w:rsidR="00520080">
        <w:rPr>
          <w:rFonts w:ascii="Times New Roman" w:hAnsi="Times New Roman"/>
          <w:szCs w:val="28"/>
          <w:lang w:val="vi-VN"/>
        </w:rPr>
        <w:t>,17</w:t>
      </w:r>
      <w:r w:rsidR="006F263A" w:rsidRPr="00CD1566">
        <w:rPr>
          <w:rFonts w:ascii="Times New Roman" w:hAnsi="Times New Roman"/>
          <w:szCs w:val="28"/>
          <w:lang w:val="nl-NL"/>
        </w:rPr>
        <w:t xml:space="preserve">%; đậu tương </w:t>
      </w:r>
      <w:r w:rsidR="00520080">
        <w:rPr>
          <w:rFonts w:ascii="Times New Roman" w:hAnsi="Times New Roman"/>
          <w:szCs w:val="28"/>
          <w:lang w:val="nl-NL"/>
        </w:rPr>
        <w:t>37</w:t>
      </w:r>
      <w:r w:rsidR="003834C3">
        <w:rPr>
          <w:rFonts w:ascii="Times New Roman" w:hAnsi="Times New Roman"/>
          <w:szCs w:val="28"/>
          <w:lang w:val="nl-NL"/>
        </w:rPr>
        <w:t>1</w:t>
      </w:r>
      <w:r w:rsidR="006F263A" w:rsidRPr="00CD1566">
        <w:rPr>
          <w:rFonts w:ascii="Times New Roman" w:hAnsi="Times New Roman"/>
          <w:szCs w:val="28"/>
          <w:lang w:val="nl-NL"/>
        </w:rPr>
        <w:t xml:space="preserve"> ha, bằng </w:t>
      </w:r>
      <w:r w:rsidR="00520080">
        <w:rPr>
          <w:rFonts w:ascii="Times New Roman" w:hAnsi="Times New Roman"/>
          <w:szCs w:val="28"/>
          <w:lang w:val="nl-NL"/>
        </w:rPr>
        <w:t>87</w:t>
      </w:r>
      <w:r w:rsidR="006F263A" w:rsidRPr="00CD1566">
        <w:rPr>
          <w:rFonts w:ascii="Times New Roman" w:hAnsi="Times New Roman"/>
          <w:szCs w:val="28"/>
          <w:lang w:val="nl-NL"/>
        </w:rPr>
        <w:t xml:space="preserve">%; lạc </w:t>
      </w:r>
      <w:r w:rsidR="00520080">
        <w:rPr>
          <w:rFonts w:ascii="Times New Roman" w:hAnsi="Times New Roman"/>
          <w:szCs w:val="28"/>
          <w:lang w:val="nl-NL"/>
        </w:rPr>
        <w:t>169</w:t>
      </w:r>
      <w:r w:rsidR="006F263A" w:rsidRPr="00CD1566">
        <w:rPr>
          <w:rFonts w:ascii="Times New Roman" w:hAnsi="Times New Roman"/>
          <w:szCs w:val="28"/>
          <w:lang w:val="nl-NL"/>
        </w:rPr>
        <w:t xml:space="preserve"> ha, </w:t>
      </w:r>
      <w:r w:rsidR="00DB0170" w:rsidRPr="00CD1566">
        <w:rPr>
          <w:rFonts w:ascii="Times New Roman" w:hAnsi="Times New Roman"/>
          <w:szCs w:val="28"/>
          <w:lang w:val="nl-NL"/>
        </w:rPr>
        <w:t xml:space="preserve">bằng </w:t>
      </w:r>
      <w:r w:rsidR="00520080">
        <w:rPr>
          <w:rFonts w:ascii="Times New Roman" w:hAnsi="Times New Roman"/>
          <w:szCs w:val="28"/>
          <w:lang w:val="nl-NL"/>
        </w:rPr>
        <w:t>83</w:t>
      </w:r>
      <w:r w:rsidR="00520080">
        <w:rPr>
          <w:rFonts w:ascii="Times New Roman" w:hAnsi="Times New Roman"/>
          <w:szCs w:val="28"/>
          <w:lang w:val="vi-VN"/>
        </w:rPr>
        <w:t>,79</w:t>
      </w:r>
      <w:r w:rsidR="006F263A" w:rsidRPr="00CD1566">
        <w:rPr>
          <w:rFonts w:ascii="Times New Roman" w:hAnsi="Times New Roman"/>
          <w:szCs w:val="28"/>
          <w:lang w:val="nl-NL"/>
        </w:rPr>
        <w:t xml:space="preserve">%; rau các loại </w:t>
      </w:r>
      <w:r w:rsidR="00520080">
        <w:rPr>
          <w:rFonts w:ascii="Times New Roman" w:hAnsi="Times New Roman"/>
          <w:szCs w:val="28"/>
          <w:lang w:val="nl-NL"/>
        </w:rPr>
        <w:t>4</w:t>
      </w:r>
      <w:r w:rsidR="00520080">
        <w:rPr>
          <w:rFonts w:ascii="Times New Roman" w:hAnsi="Times New Roman"/>
          <w:szCs w:val="28"/>
          <w:lang w:val="vi-VN"/>
        </w:rPr>
        <w:t>.533</w:t>
      </w:r>
      <w:r w:rsidR="006F263A" w:rsidRPr="00CD1566">
        <w:rPr>
          <w:rFonts w:ascii="Times New Roman" w:hAnsi="Times New Roman"/>
          <w:szCs w:val="28"/>
          <w:lang w:val="nl-NL"/>
        </w:rPr>
        <w:t xml:space="preserve"> ha, </w:t>
      </w:r>
      <w:r w:rsidR="00DB0170" w:rsidRPr="00CD1566">
        <w:rPr>
          <w:rFonts w:ascii="Times New Roman" w:hAnsi="Times New Roman"/>
          <w:szCs w:val="28"/>
          <w:lang w:val="nl-NL"/>
        </w:rPr>
        <w:t>bằng</w:t>
      </w:r>
      <w:r w:rsidR="006F263A" w:rsidRPr="00CD1566">
        <w:rPr>
          <w:rFonts w:ascii="Times New Roman" w:hAnsi="Times New Roman"/>
          <w:szCs w:val="28"/>
          <w:lang w:val="nl-NL"/>
        </w:rPr>
        <w:t xml:space="preserve"> </w:t>
      </w:r>
      <w:r w:rsidR="00520080">
        <w:rPr>
          <w:rFonts w:ascii="Times New Roman" w:hAnsi="Times New Roman"/>
          <w:szCs w:val="28"/>
          <w:lang w:val="nl-NL"/>
        </w:rPr>
        <w:t>86</w:t>
      </w:r>
      <w:r w:rsidR="00520080">
        <w:rPr>
          <w:rFonts w:ascii="Times New Roman" w:hAnsi="Times New Roman"/>
          <w:szCs w:val="28"/>
          <w:lang w:val="vi-VN"/>
        </w:rPr>
        <w:t>,5</w:t>
      </w:r>
      <w:r w:rsidR="006F263A" w:rsidRPr="00CD1566">
        <w:rPr>
          <w:rFonts w:ascii="Times New Roman" w:hAnsi="Times New Roman"/>
          <w:szCs w:val="28"/>
          <w:lang w:val="nl-NL"/>
        </w:rPr>
        <w:t>%</w:t>
      </w:r>
      <w:r w:rsidR="00520080">
        <w:rPr>
          <w:rFonts w:ascii="Times New Roman" w:hAnsi="Times New Roman"/>
          <w:szCs w:val="28"/>
          <w:lang w:val="vi-VN"/>
        </w:rPr>
        <w:t>...</w:t>
      </w:r>
      <w:r w:rsidR="006F263A" w:rsidRPr="00CD1566">
        <w:rPr>
          <w:rFonts w:ascii="Times New Roman" w:hAnsi="Times New Roman"/>
          <w:szCs w:val="28"/>
          <w:lang w:val="nl-NL"/>
        </w:rPr>
        <w:t xml:space="preserve"> so với </w:t>
      </w:r>
      <w:r w:rsidR="003834C3">
        <w:rPr>
          <w:rFonts w:ascii="Times New Roman" w:hAnsi="Times New Roman"/>
          <w:szCs w:val="28"/>
          <w:lang w:val="nl-NL"/>
        </w:rPr>
        <w:t>tổng diện tích gieo trồng.</w:t>
      </w:r>
    </w:p>
    <w:p w14:paraId="0D9C9DAC" w14:textId="0E9C3044" w:rsidR="000F4990" w:rsidRPr="00320B45" w:rsidRDefault="000F4990" w:rsidP="00283900">
      <w:pPr>
        <w:spacing w:before="120" w:line="281" w:lineRule="auto"/>
        <w:ind w:firstLine="720"/>
        <w:jc w:val="both"/>
        <w:rPr>
          <w:rFonts w:ascii="Times New Roman" w:hAnsi="Times New Roman"/>
          <w:lang w:val="nl-NL"/>
        </w:rPr>
      </w:pPr>
      <w:r w:rsidRPr="00054948">
        <w:rPr>
          <w:rFonts w:ascii="Times New Roman" w:hAnsi="Times New Roman" w:hint="cs"/>
          <w:lang w:val="nl-NL"/>
        </w:rPr>
        <w:t>Đ</w:t>
      </w:r>
      <w:r w:rsidRPr="00054948">
        <w:rPr>
          <w:rFonts w:ascii="Times New Roman" w:hAnsi="Times New Roman"/>
          <w:lang w:val="nl-NL"/>
        </w:rPr>
        <w:t xml:space="preserve">ể chủ </w:t>
      </w:r>
      <w:r w:rsidRPr="00054948">
        <w:rPr>
          <w:rFonts w:ascii="Times New Roman" w:hAnsi="Times New Roman" w:hint="cs"/>
          <w:lang w:val="nl-NL"/>
        </w:rPr>
        <w:t>đ</w:t>
      </w:r>
      <w:r w:rsidRPr="00054948">
        <w:rPr>
          <w:rFonts w:ascii="Times New Roman" w:hAnsi="Times New Roman"/>
          <w:lang w:val="nl-NL"/>
        </w:rPr>
        <w:t xml:space="preserve">ộng ứng phó </w:t>
      </w:r>
      <w:r>
        <w:rPr>
          <w:rFonts w:ascii="Times New Roman" w:hAnsi="Times New Roman"/>
          <w:lang w:val="nl-NL"/>
        </w:rPr>
        <w:t>với</w:t>
      </w:r>
      <w:r w:rsidRPr="00054948">
        <w:rPr>
          <w:rFonts w:ascii="Times New Roman" w:hAnsi="Times New Roman"/>
          <w:lang w:val="nl-NL"/>
        </w:rPr>
        <w:t xml:space="preserve"> diễn biến bất </w:t>
      </w:r>
      <w:r>
        <w:rPr>
          <w:rFonts w:ascii="Times New Roman" w:hAnsi="Times New Roman"/>
          <w:lang w:val="nl-NL"/>
        </w:rPr>
        <w:t>thường</w:t>
      </w:r>
      <w:r w:rsidRPr="00054948">
        <w:rPr>
          <w:rFonts w:ascii="Times New Roman" w:hAnsi="Times New Roman"/>
          <w:lang w:val="nl-NL"/>
        </w:rPr>
        <w:t xml:space="preserve"> của thời tiết, </w:t>
      </w:r>
      <w:r w:rsidRPr="00054948">
        <w:rPr>
          <w:rFonts w:ascii="Times New Roman" w:hAnsi="Times New Roman" w:hint="cs"/>
          <w:lang w:val="nl-NL"/>
        </w:rPr>
        <w:t>đ</w:t>
      </w:r>
      <w:r w:rsidRPr="00054948">
        <w:rPr>
          <w:rFonts w:ascii="Times New Roman" w:hAnsi="Times New Roman"/>
          <w:lang w:val="nl-NL"/>
        </w:rPr>
        <w:t xml:space="preserve">ảm bảo sản xuất vụ </w:t>
      </w:r>
      <w:r w:rsidRPr="00054948">
        <w:rPr>
          <w:rFonts w:ascii="Times New Roman" w:hAnsi="Times New Roman" w:hint="cs"/>
          <w:lang w:val="nl-NL"/>
        </w:rPr>
        <w:t>Đ</w:t>
      </w:r>
      <w:r w:rsidRPr="00054948">
        <w:rPr>
          <w:rFonts w:ascii="Times New Roman" w:hAnsi="Times New Roman" w:hint="eastAsia"/>
          <w:lang w:val="nl-NL"/>
        </w:rPr>
        <w:t>ô</w:t>
      </w:r>
      <w:r w:rsidRPr="00054948">
        <w:rPr>
          <w:rFonts w:ascii="Times New Roman" w:hAnsi="Times New Roman"/>
          <w:lang w:val="nl-NL"/>
        </w:rPr>
        <w:t xml:space="preserve">ng Xuân 2022-2023 </w:t>
      </w:r>
      <w:r w:rsidRPr="00054948">
        <w:rPr>
          <w:rFonts w:ascii="Times New Roman" w:hAnsi="Times New Roman" w:hint="cs"/>
          <w:lang w:val="nl-NL"/>
        </w:rPr>
        <w:t>đ</w:t>
      </w:r>
      <w:r w:rsidRPr="00054948">
        <w:rPr>
          <w:rFonts w:ascii="Times New Roman" w:hAnsi="Times New Roman"/>
          <w:lang w:val="nl-NL"/>
        </w:rPr>
        <w:t xml:space="preserve">ạt kết quả tốt, </w:t>
      </w:r>
      <w:r>
        <w:rPr>
          <w:rFonts w:ascii="Times New Roman" w:hAnsi="Times New Roman"/>
          <w:color w:val="000000"/>
          <w:szCs w:val="28"/>
        </w:rPr>
        <w:t>các</w:t>
      </w:r>
      <w:r>
        <w:rPr>
          <w:rFonts w:ascii="Times New Roman" w:hAnsi="Times New Roman"/>
          <w:color w:val="000000"/>
          <w:szCs w:val="28"/>
          <w:lang w:val="vi-VN"/>
        </w:rPr>
        <w:t xml:space="preserve"> ngành chức </w:t>
      </w:r>
      <w:r w:rsidR="001F1CE1">
        <w:rPr>
          <w:rFonts w:ascii="Times New Roman" w:hAnsi="Times New Roman"/>
          <w:color w:val="000000"/>
          <w:szCs w:val="28"/>
          <w:lang w:val="vi-VN"/>
        </w:rPr>
        <w:t>năng</w:t>
      </w:r>
      <w:r w:rsidR="00EC3BAC" w:rsidRPr="00CD1566">
        <w:rPr>
          <w:rFonts w:ascii="Times New Roman" w:hAnsi="Times New Roman"/>
          <w:color w:val="000000"/>
          <w:szCs w:val="28"/>
        </w:rPr>
        <w:t xml:space="preserve"> </w:t>
      </w:r>
      <w:r w:rsidR="00F201D0">
        <w:rPr>
          <w:rFonts w:ascii="Times New Roman" w:hAnsi="Times New Roman"/>
          <w:color w:val="000000"/>
          <w:szCs w:val="28"/>
        </w:rPr>
        <w:t>đã chỉ đạo</w:t>
      </w:r>
      <w:r w:rsidR="00EC3BAC" w:rsidRPr="00CD1566">
        <w:rPr>
          <w:rFonts w:ascii="Times New Roman" w:hAnsi="Times New Roman"/>
          <w:color w:val="000000"/>
          <w:szCs w:val="28"/>
        </w:rPr>
        <w:t xml:space="preserve"> c</w:t>
      </w:r>
      <w:r w:rsidR="00EC3BAC" w:rsidRPr="00CD1566">
        <w:rPr>
          <w:rFonts w:ascii="Times New Roman" w:hAnsi="Times New Roman"/>
          <w:szCs w:val="28"/>
        </w:rPr>
        <w:t xml:space="preserve">ác công ty thủy lợi trên địa bàn tập trung mọi nguồn lực, phương tiện và các biện pháp để </w:t>
      </w:r>
      <w:r w:rsidR="0098376A">
        <w:rPr>
          <w:rFonts w:ascii="Times New Roman" w:hAnsi="Times New Roman"/>
          <w:szCs w:val="28"/>
        </w:rPr>
        <w:t>đảm bảo nguồn</w:t>
      </w:r>
      <w:r w:rsidR="00EC3BAC" w:rsidRPr="00CD1566">
        <w:rPr>
          <w:rFonts w:ascii="Times New Roman" w:hAnsi="Times New Roman"/>
          <w:szCs w:val="28"/>
        </w:rPr>
        <w:t xml:space="preserve"> nước </w:t>
      </w:r>
      <w:r w:rsidR="0098376A">
        <w:rPr>
          <w:rFonts w:ascii="Times New Roman" w:hAnsi="Times New Roman"/>
          <w:szCs w:val="28"/>
        </w:rPr>
        <w:t>p</w:t>
      </w:r>
      <w:r w:rsidR="00EC3BAC" w:rsidRPr="00CD1566">
        <w:rPr>
          <w:rFonts w:ascii="Times New Roman" w:hAnsi="Times New Roman"/>
          <w:szCs w:val="28"/>
        </w:rPr>
        <w:t xml:space="preserve">hục vụ đổ ải, cấy lúa và tưới dưỡng cho </w:t>
      </w:r>
      <w:r w:rsidR="001F1CE1">
        <w:rPr>
          <w:rFonts w:ascii="Times New Roman" w:hAnsi="Times New Roman"/>
          <w:szCs w:val="28"/>
        </w:rPr>
        <w:t>cây</w:t>
      </w:r>
      <w:r w:rsidR="0098376A">
        <w:rPr>
          <w:rFonts w:ascii="Times New Roman" w:hAnsi="Times New Roman"/>
          <w:szCs w:val="28"/>
        </w:rPr>
        <w:t>.</w:t>
      </w:r>
      <w:r w:rsidR="001F1CE1">
        <w:rPr>
          <w:rFonts w:ascii="Times New Roman" w:hAnsi="Times New Roman"/>
          <w:szCs w:val="28"/>
          <w:lang w:val="vi-VN"/>
        </w:rPr>
        <w:t xml:space="preserve"> </w:t>
      </w:r>
      <w:r w:rsidR="0098376A">
        <w:rPr>
          <w:rFonts w:ascii="Times New Roman" w:hAnsi="Times New Roman"/>
          <w:szCs w:val="28"/>
        </w:rPr>
        <w:t>T</w:t>
      </w:r>
      <w:r w:rsidR="001F1CE1">
        <w:rPr>
          <w:rFonts w:ascii="Times New Roman" w:hAnsi="Times New Roman"/>
          <w:lang w:val="nl-NL"/>
        </w:rPr>
        <w:t>ăng cường thông tin, tuyên truyền, hướng dẫn</w:t>
      </w:r>
      <w:r w:rsidR="001F1CE1" w:rsidRPr="00054948">
        <w:rPr>
          <w:rFonts w:ascii="Times New Roman" w:hAnsi="Times New Roman"/>
          <w:lang w:val="nl-NL"/>
        </w:rPr>
        <w:t xml:space="preserve"> bà con </w:t>
      </w:r>
      <w:r w:rsidR="001F1CE1">
        <w:rPr>
          <w:rFonts w:ascii="Times New Roman" w:hAnsi="Times New Roman"/>
          <w:lang w:val="nl-NL"/>
        </w:rPr>
        <w:t xml:space="preserve">nông dân </w:t>
      </w:r>
      <w:r w:rsidR="001F1CE1" w:rsidRPr="00054948">
        <w:rPr>
          <w:rFonts w:ascii="Times New Roman" w:hAnsi="Times New Roman"/>
          <w:lang w:val="nl-NL"/>
        </w:rPr>
        <w:t xml:space="preserve">thu hoạch cây vụ </w:t>
      </w:r>
      <w:r w:rsidR="001F1CE1" w:rsidRPr="00054948">
        <w:rPr>
          <w:rFonts w:ascii="Times New Roman" w:hAnsi="Times New Roman" w:hint="cs"/>
          <w:lang w:val="nl-NL"/>
        </w:rPr>
        <w:t>Đ</w:t>
      </w:r>
      <w:r w:rsidR="001F1CE1" w:rsidRPr="00054948">
        <w:rPr>
          <w:rFonts w:ascii="Times New Roman" w:hAnsi="Times New Roman" w:hint="eastAsia"/>
          <w:lang w:val="nl-NL"/>
        </w:rPr>
        <w:t>ô</w:t>
      </w:r>
      <w:r w:rsidR="001F1CE1" w:rsidRPr="00054948">
        <w:rPr>
          <w:rFonts w:ascii="Times New Roman" w:hAnsi="Times New Roman"/>
          <w:lang w:val="nl-NL"/>
        </w:rPr>
        <w:t xml:space="preserve">ng </w:t>
      </w:r>
      <w:r w:rsidR="0098376A">
        <w:rPr>
          <w:rFonts w:ascii="Times New Roman" w:hAnsi="Times New Roman"/>
          <w:lang w:val="nl-NL"/>
        </w:rPr>
        <w:t xml:space="preserve">ngay </w:t>
      </w:r>
      <w:r w:rsidR="001F1CE1" w:rsidRPr="00054948">
        <w:rPr>
          <w:rFonts w:ascii="Times New Roman" w:hAnsi="Times New Roman"/>
          <w:lang w:val="nl-NL"/>
        </w:rPr>
        <w:t xml:space="preserve">khi </w:t>
      </w:r>
      <w:r w:rsidR="001F1CE1" w:rsidRPr="00054948">
        <w:rPr>
          <w:rFonts w:ascii="Times New Roman" w:hAnsi="Times New Roman" w:hint="cs"/>
          <w:lang w:val="nl-NL"/>
        </w:rPr>
        <w:t>đ</w:t>
      </w:r>
      <w:r w:rsidR="001F1CE1" w:rsidRPr="00054948">
        <w:rPr>
          <w:rFonts w:ascii="Times New Roman" w:hAnsi="Times New Roman"/>
          <w:lang w:val="nl-NL"/>
        </w:rPr>
        <w:t>ến thời kỳ thu hoạch</w:t>
      </w:r>
      <w:r w:rsidR="0098376A">
        <w:rPr>
          <w:rFonts w:ascii="Times New Roman" w:hAnsi="Times New Roman"/>
          <w:lang w:val="nl-NL"/>
        </w:rPr>
        <w:t>;</w:t>
      </w:r>
      <w:r w:rsidR="001F1CE1" w:rsidRPr="00054948">
        <w:rPr>
          <w:rFonts w:ascii="Times New Roman" w:hAnsi="Times New Roman"/>
          <w:lang w:val="nl-NL"/>
        </w:rPr>
        <w:t xml:space="preserve"> thực hiện làm </w:t>
      </w:r>
      <w:r w:rsidR="001F1CE1" w:rsidRPr="00054948">
        <w:rPr>
          <w:rFonts w:ascii="Times New Roman" w:hAnsi="Times New Roman" w:hint="cs"/>
          <w:lang w:val="nl-NL"/>
        </w:rPr>
        <w:t>đ</w:t>
      </w:r>
      <w:r w:rsidR="001F1CE1" w:rsidRPr="00054948">
        <w:rPr>
          <w:rFonts w:ascii="Times New Roman" w:hAnsi="Times New Roman"/>
          <w:lang w:val="nl-NL"/>
        </w:rPr>
        <w:t xml:space="preserve">ất sớm, vệ sinh </w:t>
      </w:r>
      <w:r w:rsidR="001F1CE1" w:rsidRPr="00054948">
        <w:rPr>
          <w:rFonts w:ascii="Times New Roman" w:hAnsi="Times New Roman" w:hint="cs"/>
          <w:lang w:val="nl-NL"/>
        </w:rPr>
        <w:t>đ</w:t>
      </w:r>
      <w:r w:rsidR="001F1CE1" w:rsidRPr="00054948">
        <w:rPr>
          <w:rFonts w:ascii="Times New Roman" w:hAnsi="Times New Roman"/>
          <w:lang w:val="nl-NL"/>
        </w:rPr>
        <w:t xml:space="preserve">ồng ruộng </w:t>
      </w:r>
      <w:r w:rsidR="001F1CE1" w:rsidRPr="00054948">
        <w:rPr>
          <w:rFonts w:ascii="Times New Roman" w:hAnsi="Times New Roman" w:hint="cs"/>
          <w:lang w:val="nl-NL"/>
        </w:rPr>
        <w:t>đ</w:t>
      </w:r>
      <w:r w:rsidR="001F1CE1" w:rsidRPr="00054948">
        <w:rPr>
          <w:rFonts w:ascii="Times New Roman" w:hAnsi="Times New Roman"/>
          <w:lang w:val="nl-NL"/>
        </w:rPr>
        <w:t xml:space="preserve">ể hạn chế sinh vật gây </w:t>
      </w:r>
      <w:r w:rsidR="00283900">
        <w:rPr>
          <w:rFonts w:ascii="Times New Roman" w:hAnsi="Times New Roman"/>
          <w:lang w:val="nl-NL"/>
        </w:rPr>
        <w:t>hại</w:t>
      </w:r>
      <w:r w:rsidR="00283900">
        <w:rPr>
          <w:rFonts w:ascii="Times New Roman" w:hAnsi="Times New Roman"/>
          <w:lang w:val="vi-VN"/>
        </w:rPr>
        <w:t xml:space="preserve">. </w:t>
      </w:r>
      <w:r w:rsidRPr="00320B45">
        <w:rPr>
          <w:rFonts w:ascii="Times New Roman" w:hAnsi="Times New Roman"/>
          <w:lang w:val="nl-NL"/>
        </w:rPr>
        <w:t xml:space="preserve">Tính đến ngày 15/01/2023, ước tính toàn tỉnh đã gieo trồng được </w:t>
      </w:r>
      <w:r>
        <w:rPr>
          <w:rFonts w:ascii="Times New Roman" w:hAnsi="Times New Roman"/>
          <w:lang w:val="nl-NL"/>
        </w:rPr>
        <w:t>6.54</w:t>
      </w:r>
      <w:r w:rsidR="003834C3">
        <w:rPr>
          <w:rFonts w:ascii="Times New Roman" w:hAnsi="Times New Roman"/>
          <w:lang w:val="nl-NL"/>
        </w:rPr>
        <w:t>4</w:t>
      </w:r>
      <w:r w:rsidRPr="00320B45">
        <w:rPr>
          <w:rFonts w:ascii="Times New Roman" w:hAnsi="Times New Roman"/>
          <w:lang w:val="nl-NL"/>
        </w:rPr>
        <w:t xml:space="preserve"> ha cây vụ Xuân</w:t>
      </w:r>
      <w:r w:rsidRPr="00320B45">
        <w:rPr>
          <w:rFonts w:ascii="Times New Roman" w:hAnsi="Times New Roman"/>
        </w:rPr>
        <w:t>,</w:t>
      </w:r>
      <w:r w:rsidR="00B726DC">
        <w:rPr>
          <w:rFonts w:ascii="Times New Roman" w:hAnsi="Times New Roman"/>
        </w:rPr>
        <w:t xml:space="preserve"> đạt 17,45% kế hoạch</w:t>
      </w:r>
      <w:r w:rsidR="00941ED6">
        <w:rPr>
          <w:rFonts w:ascii="Times New Roman" w:hAnsi="Times New Roman"/>
        </w:rPr>
        <w:t>. T</w:t>
      </w:r>
      <w:r w:rsidRPr="00320B45">
        <w:rPr>
          <w:rFonts w:ascii="Times New Roman" w:hAnsi="Times New Roman"/>
        </w:rPr>
        <w:t xml:space="preserve">rong đó: Diện tích lúa </w:t>
      </w:r>
      <w:r w:rsidR="0098376A">
        <w:rPr>
          <w:rFonts w:ascii="Times New Roman" w:hAnsi="Times New Roman"/>
        </w:rPr>
        <w:t xml:space="preserve">ước </w:t>
      </w:r>
      <w:r w:rsidRPr="00320B45">
        <w:rPr>
          <w:rFonts w:ascii="Times New Roman" w:hAnsi="Times New Roman"/>
          <w:lang w:val="nl-NL"/>
        </w:rPr>
        <w:t xml:space="preserve">đạt </w:t>
      </w:r>
      <w:r>
        <w:rPr>
          <w:rFonts w:ascii="Times New Roman" w:hAnsi="Times New Roman"/>
        </w:rPr>
        <w:t>5.947</w:t>
      </w:r>
      <w:r w:rsidRPr="00320B45">
        <w:rPr>
          <w:rFonts w:ascii="Times New Roman" w:hAnsi="Times New Roman"/>
          <w:lang w:val="nl-NL"/>
        </w:rPr>
        <w:t xml:space="preserve"> ha, diện tích ngô 233 ha; lạc 35 ha; rau các loại 270 ha; cây trồng khác </w:t>
      </w:r>
      <w:r w:rsidR="003834C3">
        <w:rPr>
          <w:rFonts w:ascii="Times New Roman" w:hAnsi="Times New Roman"/>
          <w:lang w:val="nl-NL"/>
        </w:rPr>
        <w:t xml:space="preserve">59 </w:t>
      </w:r>
      <w:r w:rsidRPr="00320B45">
        <w:rPr>
          <w:rFonts w:ascii="Times New Roman" w:hAnsi="Times New Roman"/>
          <w:lang w:val="nl-NL"/>
        </w:rPr>
        <w:t>ha.</w:t>
      </w:r>
    </w:p>
    <w:p w14:paraId="5F67D371" w14:textId="4C5983DC" w:rsidR="00980AC5" w:rsidRPr="001F1CE1" w:rsidRDefault="005F57B7" w:rsidP="00283900">
      <w:pPr>
        <w:spacing w:before="120" w:line="276" w:lineRule="auto"/>
        <w:ind w:firstLine="720"/>
        <w:jc w:val="both"/>
        <w:rPr>
          <w:rFonts w:ascii="Times New Roman" w:hAnsi="Times New Roman"/>
          <w:b/>
          <w:bCs/>
          <w:i/>
          <w:iCs/>
          <w:szCs w:val="28"/>
        </w:rPr>
      </w:pPr>
      <w:r w:rsidRPr="001F1CE1">
        <w:rPr>
          <w:rFonts w:ascii="Times New Roman" w:hAnsi="Times New Roman"/>
          <w:bCs/>
          <w:i/>
          <w:iCs/>
          <w:szCs w:val="28"/>
        </w:rPr>
        <w:t>b.</w:t>
      </w:r>
      <w:r w:rsidR="005F2E5A" w:rsidRPr="001F1CE1">
        <w:rPr>
          <w:rFonts w:ascii="Times New Roman" w:hAnsi="Times New Roman"/>
          <w:bCs/>
          <w:i/>
          <w:iCs/>
          <w:szCs w:val="28"/>
        </w:rPr>
        <w:t xml:space="preserve"> Chăn nuôi</w:t>
      </w:r>
    </w:p>
    <w:p w14:paraId="2D8FC167" w14:textId="77777777" w:rsidR="00B726DC" w:rsidRDefault="00B726DC" w:rsidP="00283900">
      <w:pPr>
        <w:pStyle w:val="BodyTextIndent"/>
        <w:spacing w:before="120" w:after="0" w:line="300" w:lineRule="auto"/>
        <w:ind w:left="0" w:firstLine="720"/>
        <w:jc w:val="both"/>
        <w:rPr>
          <w:rFonts w:ascii="Times New Roman" w:hAnsi="Times New Roman"/>
        </w:rPr>
      </w:pPr>
      <w:r>
        <w:rPr>
          <w:rFonts w:ascii="Times New Roman" w:hAnsi="Times New Roman"/>
          <w:lang w:val="nl-NL"/>
        </w:rPr>
        <w:t>Để</w:t>
      </w:r>
      <w:r w:rsidRPr="002D2CA9">
        <w:rPr>
          <w:rFonts w:ascii="Times New Roman" w:hAnsi="Times New Roman"/>
          <w:lang w:val="nl-NL"/>
        </w:rPr>
        <w:t xml:space="preserve"> duy trì phát triển sản xuất chăn nuôi</w:t>
      </w:r>
      <w:r>
        <w:rPr>
          <w:rFonts w:ascii="Times New Roman" w:hAnsi="Times New Roman"/>
          <w:lang w:val="nl-NL"/>
        </w:rPr>
        <w:t xml:space="preserve"> và</w:t>
      </w:r>
      <w:r w:rsidRPr="002D2CA9">
        <w:rPr>
          <w:rFonts w:ascii="Times New Roman" w:hAnsi="Times New Roman"/>
          <w:lang w:val="nl-NL"/>
        </w:rPr>
        <w:t xml:space="preserve"> đảm bảo nguồn cung thực phẩ</w:t>
      </w:r>
      <w:r>
        <w:rPr>
          <w:rFonts w:ascii="Times New Roman" w:hAnsi="Times New Roman"/>
          <w:lang w:val="nl-NL"/>
        </w:rPr>
        <w:t xml:space="preserve">m đáp ứng nhu cầu tiêu thụ dịp </w:t>
      </w:r>
      <w:r w:rsidRPr="002D2CA9">
        <w:rPr>
          <w:rFonts w:ascii="Times New Roman" w:hAnsi="Times New Roman"/>
          <w:lang w:val="nl-NL"/>
        </w:rPr>
        <w:t xml:space="preserve">Tết Nguyên Đán 2023, </w:t>
      </w:r>
      <w:r>
        <w:rPr>
          <w:rFonts w:ascii="Times New Roman" w:hAnsi="Times New Roman"/>
          <w:lang w:val="nl-NL"/>
        </w:rPr>
        <w:t>cơ quan c</w:t>
      </w:r>
      <w:r w:rsidRPr="002D2CA9">
        <w:rPr>
          <w:rFonts w:ascii="Times New Roman" w:hAnsi="Times New Roman"/>
          <w:lang w:val="nl-NL"/>
        </w:rPr>
        <w:t xml:space="preserve">hức năng của tỉnh tăng cường công tác </w:t>
      </w:r>
      <w:r>
        <w:rPr>
          <w:rFonts w:ascii="Times New Roman" w:hAnsi="Times New Roman"/>
          <w:lang w:val="nl-NL"/>
        </w:rPr>
        <w:t xml:space="preserve">kiểm soát dịch bệnh, kiểm dịch động vật, thực hiện </w:t>
      </w:r>
      <w:r w:rsidRPr="002D2CA9">
        <w:rPr>
          <w:rFonts w:ascii="Times New Roman" w:hAnsi="Times New Roman"/>
          <w:lang w:val="nl-NL"/>
        </w:rPr>
        <w:t xml:space="preserve">kiểm tra, </w:t>
      </w:r>
      <w:r>
        <w:rPr>
          <w:rFonts w:ascii="Times New Roman" w:hAnsi="Times New Roman"/>
          <w:lang w:val="nl-NL"/>
        </w:rPr>
        <w:t>kiểm</w:t>
      </w:r>
      <w:r w:rsidRPr="002D2CA9">
        <w:rPr>
          <w:rFonts w:ascii="Times New Roman" w:hAnsi="Times New Roman"/>
          <w:lang w:val="nl-NL"/>
        </w:rPr>
        <w:t xml:space="preserve"> soát </w:t>
      </w:r>
      <w:r>
        <w:rPr>
          <w:rFonts w:ascii="Times New Roman" w:hAnsi="Times New Roman"/>
          <w:lang w:val="nl-NL"/>
        </w:rPr>
        <w:t>hoạt động</w:t>
      </w:r>
      <w:r w:rsidRPr="002D2CA9">
        <w:rPr>
          <w:rFonts w:ascii="Times New Roman" w:hAnsi="Times New Roman"/>
          <w:lang w:val="nl-NL"/>
        </w:rPr>
        <w:t xml:space="preserve"> giết mổ gia súc, gia cầm</w:t>
      </w:r>
      <w:r>
        <w:rPr>
          <w:rFonts w:ascii="Times New Roman" w:hAnsi="Times New Roman"/>
          <w:lang w:val="nl-NL"/>
        </w:rPr>
        <w:t xml:space="preserve">, kiểm soát giá tại các khu vực </w:t>
      </w:r>
      <w:r w:rsidRPr="002D2CA9">
        <w:rPr>
          <w:rFonts w:ascii="Times New Roman" w:hAnsi="Times New Roman"/>
          <w:lang w:val="nl-NL"/>
        </w:rPr>
        <w:t>đầu mối bán buôn, bán lẻ thực phẩm</w:t>
      </w:r>
      <w:r>
        <w:rPr>
          <w:rFonts w:ascii="Times New Roman" w:hAnsi="Times New Roman"/>
          <w:lang w:val="nl-NL"/>
        </w:rPr>
        <w:t xml:space="preserve"> trên phạm vi toàn tỉnh</w:t>
      </w:r>
      <w:r w:rsidRPr="002D2CA9">
        <w:rPr>
          <w:rFonts w:ascii="Times New Roman" w:hAnsi="Times New Roman"/>
          <w:lang w:val="nl-NL"/>
        </w:rPr>
        <w:t xml:space="preserve">. </w:t>
      </w:r>
      <w:r w:rsidRPr="00C127FB">
        <w:rPr>
          <w:rFonts w:ascii="Times New Roman" w:hAnsi="Times New Roman"/>
        </w:rPr>
        <w:t xml:space="preserve">Trong tháng </w:t>
      </w:r>
      <w:r>
        <w:rPr>
          <w:rFonts w:ascii="Times New Roman" w:hAnsi="Times New Roman"/>
        </w:rPr>
        <w:t xml:space="preserve">Một, </w:t>
      </w:r>
      <w:r w:rsidRPr="00C127FB">
        <w:rPr>
          <w:rFonts w:ascii="Times New Roman" w:hAnsi="Times New Roman"/>
        </w:rPr>
        <w:t xml:space="preserve">không phát hiện các ổ dịch bệnh truyền nhiễm Cúm gia cầm, Lở mồm long móng, Dịch tả lợn Châu </w:t>
      </w:r>
      <w:proofErr w:type="gramStart"/>
      <w:r w:rsidRPr="00C127FB">
        <w:rPr>
          <w:rFonts w:ascii="Times New Roman" w:hAnsi="Times New Roman"/>
        </w:rPr>
        <w:t>Phi,...</w:t>
      </w:r>
      <w:proofErr w:type="gramEnd"/>
      <w:r w:rsidRPr="00C127FB">
        <w:rPr>
          <w:rFonts w:ascii="Times New Roman" w:hAnsi="Times New Roman"/>
        </w:rPr>
        <w:t xml:space="preserve"> </w:t>
      </w:r>
      <w:r>
        <w:rPr>
          <w:rFonts w:ascii="Times New Roman" w:hAnsi="Times New Roman"/>
        </w:rPr>
        <w:t xml:space="preserve">tại các cở sở chăn nuôi </w:t>
      </w:r>
      <w:r>
        <w:rPr>
          <w:rFonts w:ascii="Times New Roman" w:hAnsi="Times New Roman"/>
          <w:lang w:val="nl-NL"/>
        </w:rPr>
        <w:t>trên địa bàn</w:t>
      </w:r>
      <w:r w:rsidRPr="00C127FB">
        <w:rPr>
          <w:rFonts w:ascii="Times New Roman" w:hAnsi="Times New Roman"/>
        </w:rPr>
        <w:t>.</w:t>
      </w:r>
    </w:p>
    <w:p w14:paraId="65CBA7DD" w14:textId="535F6C88" w:rsidR="00EE2BA0" w:rsidRPr="00941ED6" w:rsidRDefault="00B726DC" w:rsidP="00283900">
      <w:pPr>
        <w:spacing w:before="120" w:line="300" w:lineRule="auto"/>
        <w:ind w:firstLine="720"/>
        <w:jc w:val="both"/>
        <w:rPr>
          <w:rFonts w:ascii="Times New Roman" w:hAnsi="Times New Roman"/>
          <w:szCs w:val="28"/>
          <w:lang w:val="nl-NL"/>
        </w:rPr>
      </w:pPr>
      <w:r>
        <w:rPr>
          <w:rFonts w:ascii="Times New Roman" w:hAnsi="Times New Roman"/>
          <w:szCs w:val="28"/>
          <w:lang w:val="nl-NL"/>
        </w:rPr>
        <w:lastRenderedPageBreak/>
        <w:t>Tổng sản lượng thịt hơi xuất chuống trong tháng ước đạt 13,52 nghìn tấn, tăng 4,35% so với cùng kỳ năm trước</w:t>
      </w:r>
      <w:r w:rsidR="00941ED6">
        <w:rPr>
          <w:rFonts w:ascii="Times New Roman" w:hAnsi="Times New Roman"/>
          <w:szCs w:val="28"/>
          <w:lang w:val="nl-NL"/>
        </w:rPr>
        <w:t>, t</w:t>
      </w:r>
      <w:r>
        <w:rPr>
          <w:rFonts w:ascii="Times New Roman" w:hAnsi="Times New Roman"/>
          <w:szCs w:val="28"/>
          <w:lang w:val="nl-NL"/>
        </w:rPr>
        <w:t xml:space="preserve">rong đó, </w:t>
      </w:r>
      <w:r w:rsidR="00980AC5" w:rsidRPr="00CD1566">
        <w:rPr>
          <w:rFonts w:ascii="Times New Roman" w:hAnsi="Times New Roman"/>
          <w:color w:val="000000" w:themeColor="text1"/>
          <w:spacing w:val="-10"/>
          <w:szCs w:val="28"/>
        </w:rPr>
        <w:t xml:space="preserve">sản lượng thịt lợn hơi đạt </w:t>
      </w:r>
      <w:r w:rsidR="002208A0">
        <w:rPr>
          <w:rFonts w:ascii="Times New Roman" w:hAnsi="Times New Roman"/>
          <w:color w:val="000000" w:themeColor="text1"/>
          <w:szCs w:val="28"/>
          <w:lang w:val="nl-NL"/>
        </w:rPr>
        <w:t>8</w:t>
      </w:r>
      <w:r w:rsidR="002208A0">
        <w:rPr>
          <w:rFonts w:ascii="Times New Roman" w:hAnsi="Times New Roman"/>
          <w:color w:val="000000" w:themeColor="text1"/>
          <w:szCs w:val="28"/>
          <w:lang w:val="vi-VN"/>
        </w:rPr>
        <w:t xml:space="preserve">.365 </w:t>
      </w:r>
      <w:r w:rsidR="00980AC5" w:rsidRPr="00CD1566">
        <w:rPr>
          <w:rFonts w:ascii="Times New Roman" w:hAnsi="Times New Roman"/>
          <w:color w:val="000000" w:themeColor="text1"/>
          <w:szCs w:val="28"/>
          <w:lang w:val="nl-NL"/>
        </w:rPr>
        <w:t xml:space="preserve">tấn, tăng </w:t>
      </w:r>
      <w:r w:rsidR="002208A0">
        <w:rPr>
          <w:rFonts w:ascii="Times New Roman" w:hAnsi="Times New Roman"/>
          <w:color w:val="000000" w:themeColor="text1"/>
          <w:szCs w:val="28"/>
        </w:rPr>
        <w:t>4</w:t>
      </w:r>
      <w:r w:rsidR="002208A0">
        <w:rPr>
          <w:rFonts w:ascii="Times New Roman" w:hAnsi="Times New Roman"/>
          <w:color w:val="000000" w:themeColor="text1"/>
          <w:szCs w:val="28"/>
          <w:lang w:val="vi-VN"/>
        </w:rPr>
        <w:t>,71</w:t>
      </w:r>
      <w:r w:rsidR="00980AC5" w:rsidRPr="00CD1566">
        <w:rPr>
          <w:rFonts w:ascii="Times New Roman" w:hAnsi="Times New Roman"/>
          <w:color w:val="000000" w:themeColor="text1"/>
          <w:szCs w:val="28"/>
          <w:lang w:val="nl-NL"/>
        </w:rPr>
        <w:t>%;</w:t>
      </w:r>
      <w:r w:rsidR="00980AC5" w:rsidRPr="00CD1566">
        <w:rPr>
          <w:rFonts w:ascii="Times New Roman" w:hAnsi="Times New Roman"/>
          <w:color w:val="000000" w:themeColor="text1"/>
          <w:szCs w:val="28"/>
        </w:rPr>
        <w:t xml:space="preserve"> </w:t>
      </w:r>
      <w:r w:rsidR="00980AC5" w:rsidRPr="00CD1566">
        <w:rPr>
          <w:rFonts w:ascii="Times New Roman" w:hAnsi="Times New Roman"/>
          <w:color w:val="000000" w:themeColor="text1"/>
          <w:spacing w:val="-10"/>
          <w:szCs w:val="28"/>
        </w:rPr>
        <w:t xml:space="preserve">thịt gia cầm hơi đạt </w:t>
      </w:r>
      <w:r w:rsidR="00EE2BA0" w:rsidRPr="00CD1566">
        <w:rPr>
          <w:rFonts w:ascii="Times New Roman" w:hAnsi="Times New Roman"/>
          <w:color w:val="000000" w:themeColor="text1"/>
          <w:szCs w:val="28"/>
          <w:lang w:val="nl-NL"/>
        </w:rPr>
        <w:t>4.</w:t>
      </w:r>
      <w:r w:rsidR="000676A2">
        <w:rPr>
          <w:rFonts w:ascii="Times New Roman" w:hAnsi="Times New Roman"/>
          <w:color w:val="000000" w:themeColor="text1"/>
          <w:szCs w:val="28"/>
          <w:lang w:val="nl-NL"/>
        </w:rPr>
        <w:t>510</w:t>
      </w:r>
      <w:r w:rsidR="00980AC5" w:rsidRPr="00CD1566">
        <w:rPr>
          <w:rFonts w:ascii="Times New Roman" w:hAnsi="Times New Roman"/>
          <w:color w:val="000000" w:themeColor="text1"/>
          <w:szCs w:val="28"/>
          <w:lang w:val="nl-NL"/>
        </w:rPr>
        <w:t xml:space="preserve"> tấn, </w:t>
      </w:r>
      <w:r w:rsidR="000676A2">
        <w:rPr>
          <w:rFonts w:ascii="Times New Roman" w:hAnsi="Times New Roman"/>
          <w:color w:val="000000" w:themeColor="text1"/>
          <w:szCs w:val="28"/>
          <w:lang w:val="nl-NL"/>
        </w:rPr>
        <w:t>tăng</w:t>
      </w:r>
      <w:r w:rsidR="000676A2">
        <w:rPr>
          <w:rFonts w:ascii="Times New Roman" w:hAnsi="Times New Roman"/>
          <w:color w:val="000000" w:themeColor="text1"/>
          <w:szCs w:val="28"/>
          <w:lang w:val="vi-VN"/>
        </w:rPr>
        <w:t xml:space="preserve"> 4,64</w:t>
      </w:r>
      <w:r w:rsidR="00980AC5" w:rsidRPr="00CD1566">
        <w:rPr>
          <w:rFonts w:ascii="Times New Roman" w:hAnsi="Times New Roman"/>
          <w:color w:val="000000" w:themeColor="text1"/>
          <w:szCs w:val="28"/>
          <w:lang w:val="nl-NL"/>
        </w:rPr>
        <w:t>%</w:t>
      </w:r>
      <w:r w:rsidR="00941ED6">
        <w:rPr>
          <w:rFonts w:ascii="Times New Roman" w:hAnsi="Times New Roman"/>
          <w:color w:val="000000" w:themeColor="text1"/>
          <w:spacing w:val="-10"/>
          <w:szCs w:val="28"/>
        </w:rPr>
        <w:t>. Các sản phẩm chăn nuôi khác tăng khá: s</w:t>
      </w:r>
      <w:r w:rsidR="00980AC5" w:rsidRPr="00941ED6">
        <w:rPr>
          <w:rFonts w:ascii="Times New Roman" w:hAnsi="Times New Roman"/>
          <w:szCs w:val="28"/>
          <w:lang w:val="nl-NL"/>
        </w:rPr>
        <w:t xml:space="preserve">ản lượng trứng gia cầm </w:t>
      </w:r>
      <w:r w:rsidR="00941ED6">
        <w:rPr>
          <w:rFonts w:ascii="Times New Roman" w:hAnsi="Times New Roman"/>
          <w:szCs w:val="28"/>
          <w:lang w:val="nl-NL"/>
        </w:rPr>
        <w:t xml:space="preserve">ước đạt </w:t>
      </w:r>
      <w:r w:rsidR="00EE2BA0" w:rsidRPr="00941ED6">
        <w:rPr>
          <w:rFonts w:ascii="Times New Roman" w:hAnsi="Times New Roman"/>
          <w:szCs w:val="28"/>
          <w:lang w:val="nl-NL"/>
        </w:rPr>
        <w:t>6</w:t>
      </w:r>
      <w:r w:rsidR="003834C3" w:rsidRPr="00941ED6">
        <w:rPr>
          <w:rFonts w:ascii="Times New Roman" w:hAnsi="Times New Roman"/>
          <w:szCs w:val="28"/>
          <w:lang w:val="nl-NL"/>
        </w:rPr>
        <w:t>6</w:t>
      </w:r>
      <w:r w:rsidR="00EE2BA0" w:rsidRPr="00941ED6">
        <w:rPr>
          <w:rFonts w:ascii="Times New Roman" w:hAnsi="Times New Roman"/>
          <w:szCs w:val="28"/>
          <w:lang w:val="nl-NL"/>
        </w:rPr>
        <w:t>.500 nghìn quả</w:t>
      </w:r>
      <w:r w:rsidR="00980AC5" w:rsidRPr="00941ED6">
        <w:rPr>
          <w:rFonts w:ascii="Times New Roman" w:hAnsi="Times New Roman"/>
          <w:szCs w:val="28"/>
          <w:lang w:val="nl-NL"/>
        </w:rPr>
        <w:t xml:space="preserve">, tăng </w:t>
      </w:r>
      <w:r w:rsidR="000676A2" w:rsidRPr="00941ED6">
        <w:rPr>
          <w:rFonts w:ascii="Times New Roman" w:hAnsi="Times New Roman"/>
          <w:szCs w:val="28"/>
          <w:lang w:val="nl-NL"/>
        </w:rPr>
        <w:t>8,13</w:t>
      </w:r>
      <w:r w:rsidR="00EE2BA0" w:rsidRPr="00941ED6">
        <w:rPr>
          <w:rFonts w:ascii="Times New Roman" w:hAnsi="Times New Roman"/>
          <w:szCs w:val="28"/>
          <w:lang w:val="nl-NL"/>
        </w:rPr>
        <w:t>%;</w:t>
      </w:r>
      <w:r w:rsidR="00EE2BA0" w:rsidRPr="00CD1566">
        <w:rPr>
          <w:rFonts w:ascii="Times New Roman" w:hAnsi="Times New Roman"/>
          <w:szCs w:val="28"/>
          <w:lang w:val="nl-NL"/>
        </w:rPr>
        <w:t xml:space="preserve"> sản lượng sữa bò tươi đạt 4.</w:t>
      </w:r>
      <w:r w:rsidR="000676A2">
        <w:rPr>
          <w:rFonts w:ascii="Times New Roman" w:hAnsi="Times New Roman"/>
          <w:szCs w:val="28"/>
          <w:lang w:val="nl-NL"/>
        </w:rPr>
        <w:t>9</w:t>
      </w:r>
      <w:r w:rsidR="00EE2BA0" w:rsidRPr="00CD1566">
        <w:rPr>
          <w:rFonts w:ascii="Times New Roman" w:hAnsi="Times New Roman"/>
          <w:szCs w:val="28"/>
          <w:lang w:val="nl-NL"/>
        </w:rPr>
        <w:t xml:space="preserve">00 tấn, tăng </w:t>
      </w:r>
      <w:r w:rsidR="000676A2">
        <w:rPr>
          <w:rFonts w:ascii="Times New Roman" w:hAnsi="Times New Roman"/>
          <w:szCs w:val="28"/>
          <w:lang w:val="nl-NL"/>
        </w:rPr>
        <w:t>8</w:t>
      </w:r>
      <w:r w:rsidR="000676A2" w:rsidRPr="00941ED6">
        <w:rPr>
          <w:rFonts w:ascii="Times New Roman" w:hAnsi="Times New Roman"/>
          <w:szCs w:val="28"/>
          <w:lang w:val="nl-NL"/>
        </w:rPr>
        <w:t>,89</w:t>
      </w:r>
      <w:r w:rsidR="004000B6" w:rsidRPr="00CD1566">
        <w:rPr>
          <w:rFonts w:ascii="Times New Roman" w:hAnsi="Times New Roman"/>
          <w:szCs w:val="28"/>
          <w:lang w:val="nl-NL"/>
        </w:rPr>
        <w:t>%</w:t>
      </w:r>
      <w:r w:rsidR="004C0469" w:rsidRPr="00CD1566">
        <w:rPr>
          <w:rFonts w:ascii="Times New Roman" w:hAnsi="Times New Roman"/>
          <w:szCs w:val="28"/>
          <w:lang w:val="nl-NL"/>
        </w:rPr>
        <w:t xml:space="preserve"> </w:t>
      </w:r>
      <w:r w:rsidR="00EE2BA0" w:rsidRPr="00CD1566">
        <w:rPr>
          <w:rFonts w:ascii="Times New Roman" w:hAnsi="Times New Roman"/>
          <w:szCs w:val="28"/>
          <w:lang w:val="nl-NL"/>
        </w:rPr>
        <w:t>so với cùng kỳ.</w:t>
      </w:r>
      <w:r w:rsidR="00EE2BA0" w:rsidRPr="00941ED6">
        <w:rPr>
          <w:rFonts w:ascii="Times New Roman" w:hAnsi="Times New Roman"/>
          <w:szCs w:val="28"/>
          <w:lang w:val="nl-NL"/>
        </w:rPr>
        <w:t xml:space="preserve"> </w:t>
      </w:r>
    </w:p>
    <w:p w14:paraId="118F9C3B" w14:textId="3B3A150D" w:rsidR="001E00C4" w:rsidRPr="001E00C4" w:rsidRDefault="001E00C4" w:rsidP="00283900">
      <w:pPr>
        <w:spacing w:before="120" w:line="300" w:lineRule="auto"/>
        <w:jc w:val="center"/>
        <w:rPr>
          <w:rFonts w:ascii="Times New Roman" w:hAnsi="Times New Roman"/>
          <w:b/>
          <w:bCs/>
          <w:szCs w:val="28"/>
          <w:lang w:val="vi-VN"/>
        </w:rPr>
      </w:pPr>
      <w:r w:rsidRPr="001E00C4">
        <w:rPr>
          <w:rFonts w:ascii="Times New Roman" w:hAnsi="Times New Roman"/>
          <w:b/>
          <w:bCs/>
          <w:szCs w:val="28"/>
        </w:rPr>
        <w:t>Một</w:t>
      </w:r>
      <w:r w:rsidRPr="001E00C4">
        <w:rPr>
          <w:rFonts w:ascii="Times New Roman" w:hAnsi="Times New Roman"/>
          <w:b/>
          <w:bCs/>
          <w:szCs w:val="28"/>
          <w:lang w:val="vi-VN"/>
        </w:rPr>
        <w:t xml:space="preserve"> số sản phẩm chăn nuôi chủ yếu tháng 01/2023</w:t>
      </w:r>
    </w:p>
    <w:p w14:paraId="1BD7E763" w14:textId="1527170F" w:rsidR="000676A2" w:rsidRPr="00CD1566" w:rsidRDefault="001E00C4" w:rsidP="00283900">
      <w:pPr>
        <w:spacing w:before="120" w:line="300" w:lineRule="auto"/>
        <w:jc w:val="both"/>
        <w:rPr>
          <w:rFonts w:ascii="Times New Roman" w:hAnsi="Times New Roman"/>
          <w:szCs w:val="28"/>
        </w:rPr>
      </w:pPr>
      <w:r>
        <w:rPr>
          <w:noProof/>
        </w:rPr>
        <w:drawing>
          <wp:inline distT="0" distB="0" distL="0" distR="0" wp14:anchorId="17AC60F6" wp14:editId="1CA621DE">
            <wp:extent cx="5935980" cy="1558290"/>
            <wp:effectExtent l="0" t="0" r="7620" b="381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7"/>
                    <a:stretch>
                      <a:fillRect/>
                    </a:stretch>
                  </pic:blipFill>
                  <pic:spPr>
                    <a:xfrm>
                      <a:off x="0" y="0"/>
                      <a:ext cx="5935980" cy="1558290"/>
                    </a:xfrm>
                    <a:prstGeom prst="rect">
                      <a:avLst/>
                    </a:prstGeom>
                  </pic:spPr>
                </pic:pic>
              </a:graphicData>
            </a:graphic>
          </wp:inline>
        </w:drawing>
      </w:r>
    </w:p>
    <w:p w14:paraId="11834685" w14:textId="767446C3" w:rsidR="00980AC5" w:rsidRPr="00CD1566" w:rsidRDefault="00980AC5" w:rsidP="00283900">
      <w:pPr>
        <w:spacing w:before="120" w:line="300" w:lineRule="auto"/>
        <w:ind w:firstLine="720"/>
        <w:jc w:val="both"/>
        <w:rPr>
          <w:rFonts w:ascii="Times New Roman" w:hAnsi="Times New Roman"/>
          <w:b/>
          <w:bCs/>
          <w:i/>
          <w:iCs/>
          <w:szCs w:val="28"/>
          <w:lang w:val="nl-NL"/>
        </w:rPr>
      </w:pPr>
      <w:r w:rsidRPr="00CD1566">
        <w:rPr>
          <w:rFonts w:ascii="Times New Roman" w:hAnsi="Times New Roman"/>
          <w:b/>
          <w:bCs/>
          <w:i/>
          <w:iCs/>
          <w:szCs w:val="28"/>
          <w:lang w:val="nl-NL"/>
        </w:rPr>
        <w:t>1.2. Sản xuất lâm nghiệp</w:t>
      </w:r>
    </w:p>
    <w:p w14:paraId="5C3E0945" w14:textId="68705F3B" w:rsidR="00DA416B" w:rsidRPr="00C06077" w:rsidRDefault="00DA416B" w:rsidP="00283900">
      <w:pPr>
        <w:spacing w:before="120" w:line="281" w:lineRule="auto"/>
        <w:ind w:firstLine="720"/>
        <w:jc w:val="both"/>
        <w:rPr>
          <w:rFonts w:ascii="Times New Roman" w:hAnsi="Times New Roman"/>
          <w:lang w:val="nl-NL"/>
        </w:rPr>
      </w:pPr>
      <w:r>
        <w:rPr>
          <w:rFonts w:ascii="Times New Roman" w:hAnsi="Times New Roman"/>
          <w:lang w:val="nl-NL"/>
        </w:rPr>
        <w:t>Trong thán</w:t>
      </w:r>
      <w:r w:rsidR="0038556F">
        <w:rPr>
          <w:rFonts w:ascii="Times New Roman" w:hAnsi="Times New Roman"/>
          <w:lang w:val="nl-NL"/>
        </w:rPr>
        <w:t>g</w:t>
      </w:r>
      <w:r>
        <w:rPr>
          <w:rFonts w:ascii="Times New Roman" w:hAnsi="Times New Roman"/>
          <w:lang w:val="nl-NL"/>
        </w:rPr>
        <w:t xml:space="preserve">, </w:t>
      </w:r>
      <w:r w:rsidRPr="00C06077">
        <w:rPr>
          <w:rFonts w:ascii="Times New Roman" w:hAnsi="Times New Roman"/>
          <w:lang w:val="nl-NL"/>
        </w:rPr>
        <w:t xml:space="preserve">các đơn vị sản xuất lâm nghiệp trên địa bàn tập trung ươm cây và chuẩn bị hiện trường trồng rừng trong năm 2023. </w:t>
      </w:r>
      <w:r>
        <w:rPr>
          <w:rFonts w:ascii="Times New Roman" w:hAnsi="Times New Roman"/>
          <w:lang w:val="nl-NL"/>
        </w:rPr>
        <w:t>Hiện c</w:t>
      </w:r>
      <w:r w:rsidRPr="00C06077">
        <w:rPr>
          <w:rFonts w:ascii="Times New Roman" w:hAnsi="Times New Roman"/>
          <w:lang w:val="nl-NL"/>
        </w:rPr>
        <w:t xml:space="preserve">ông tác chuẩn bị cây giống cho Tết trồng cây Xuân Quý Mão được các địa phương tích cực </w:t>
      </w:r>
      <w:r>
        <w:rPr>
          <w:rFonts w:ascii="Times New Roman" w:hAnsi="Times New Roman"/>
          <w:lang w:val="nl-NL"/>
        </w:rPr>
        <w:t>hoàn tất</w:t>
      </w:r>
      <w:r w:rsidRPr="00C06077">
        <w:rPr>
          <w:rFonts w:ascii="Times New Roman" w:hAnsi="Times New Roman"/>
          <w:lang w:val="nl-NL"/>
        </w:rPr>
        <w:t>.</w:t>
      </w:r>
      <w:r>
        <w:rPr>
          <w:rFonts w:ascii="Times New Roman" w:hAnsi="Times New Roman"/>
          <w:lang w:val="nl-NL"/>
        </w:rPr>
        <w:t xml:space="preserve"> </w:t>
      </w:r>
      <w:r w:rsidRPr="00C06077">
        <w:rPr>
          <w:rFonts w:ascii="Times New Roman" w:hAnsi="Times New Roman"/>
          <w:lang w:val="nl-NL"/>
        </w:rPr>
        <w:t>Công tác bảo vệ và phòng chống cháy rừng được thực hiện</w:t>
      </w:r>
      <w:r>
        <w:rPr>
          <w:rFonts w:ascii="Times New Roman" w:hAnsi="Times New Roman"/>
          <w:lang w:val="nl-NL"/>
        </w:rPr>
        <w:t xml:space="preserve"> tốt; </w:t>
      </w:r>
      <w:r w:rsidRPr="00C06077">
        <w:rPr>
          <w:rFonts w:ascii="Times New Roman" w:hAnsi="Times New Roman"/>
          <w:lang w:val="nl-NL"/>
        </w:rPr>
        <w:t xml:space="preserve">các ngành </w:t>
      </w:r>
      <w:r>
        <w:rPr>
          <w:rFonts w:ascii="Times New Roman" w:hAnsi="Times New Roman"/>
          <w:lang w:val="nl-NL"/>
        </w:rPr>
        <w:t xml:space="preserve">chức năng </w:t>
      </w:r>
      <w:r w:rsidRPr="00C06077">
        <w:rPr>
          <w:rFonts w:ascii="Times New Roman" w:hAnsi="Times New Roman"/>
          <w:lang w:val="nl-NL"/>
        </w:rPr>
        <w:t>thực hiện tuyên truyền, phổ biến và hướng dẫn tới cộng đồng, dân cư nông thôn và các chủ rừng trên địa bàn về các biện pháp phòng, chống, chữa cháy rừng, hạn chế thấp nhất thiệt hại nếu có cháy rừng xảy ra.</w:t>
      </w:r>
      <w:r>
        <w:rPr>
          <w:rFonts w:ascii="Times New Roman" w:hAnsi="Times New Roman"/>
          <w:lang w:val="vi-VN"/>
        </w:rPr>
        <w:t xml:space="preserve"> </w:t>
      </w:r>
      <w:r w:rsidR="00EB1002">
        <w:rPr>
          <w:rFonts w:ascii="Times New Roman" w:hAnsi="Times New Roman"/>
          <w:spacing w:val="-4"/>
          <w:lang w:val="nl-NL"/>
        </w:rPr>
        <w:t>S</w:t>
      </w:r>
      <w:r w:rsidRPr="00C06077">
        <w:rPr>
          <w:rFonts w:ascii="Times New Roman" w:hAnsi="Times New Roman"/>
          <w:spacing w:val="-4"/>
          <w:lang w:val="nl-NL"/>
        </w:rPr>
        <w:t>ản lượng gỗ khai thác</w:t>
      </w:r>
      <w:r w:rsidR="00EB1002">
        <w:rPr>
          <w:rFonts w:ascii="Times New Roman" w:hAnsi="Times New Roman"/>
          <w:spacing w:val="-4"/>
          <w:lang w:val="nl-NL"/>
        </w:rPr>
        <w:t xml:space="preserve"> trong tháng</w:t>
      </w:r>
      <w:r w:rsidRPr="00C06077">
        <w:rPr>
          <w:rFonts w:ascii="Times New Roman" w:hAnsi="Times New Roman"/>
          <w:spacing w:val="-4"/>
          <w:lang w:val="nl-NL"/>
        </w:rPr>
        <w:t xml:space="preserve"> ước đạt 3.252,2 m</w:t>
      </w:r>
      <w:r w:rsidRPr="00C06077">
        <w:rPr>
          <w:rFonts w:ascii="Times New Roman" w:hAnsi="Times New Roman"/>
          <w:spacing w:val="-4"/>
          <w:vertAlign w:val="superscript"/>
          <w:lang w:val="nl-NL"/>
        </w:rPr>
        <w:t>3</w:t>
      </w:r>
      <w:r w:rsidRPr="00C06077">
        <w:rPr>
          <w:rFonts w:ascii="Times New Roman" w:hAnsi="Times New Roman"/>
          <w:spacing w:val="-4"/>
          <w:lang w:val="nl-NL"/>
        </w:rPr>
        <w:t>, tăng 2,21%; sản lượng củi khai thác ước đạ</w:t>
      </w:r>
      <w:r>
        <w:rPr>
          <w:rFonts w:ascii="Times New Roman" w:hAnsi="Times New Roman"/>
          <w:spacing w:val="-4"/>
          <w:lang w:val="nl-NL"/>
        </w:rPr>
        <w:t>t 2.525 ste, tăng 2,14%</w:t>
      </w:r>
      <w:r w:rsidRPr="00C06077">
        <w:rPr>
          <w:rFonts w:ascii="Times New Roman" w:hAnsi="Times New Roman"/>
          <w:spacing w:val="-4"/>
          <w:lang w:val="nl-NL"/>
        </w:rPr>
        <w:t xml:space="preserve"> so với cùng kỳ</w:t>
      </w:r>
      <w:r>
        <w:rPr>
          <w:rFonts w:ascii="Times New Roman" w:hAnsi="Times New Roman"/>
          <w:spacing w:val="-4"/>
          <w:lang w:val="nl-NL"/>
        </w:rPr>
        <w:t xml:space="preserve">; </w:t>
      </w:r>
      <w:r w:rsidRPr="00C06077">
        <w:rPr>
          <w:rFonts w:ascii="Times New Roman" w:hAnsi="Times New Roman"/>
          <w:lang w:val="nl-NL"/>
        </w:rPr>
        <w:t xml:space="preserve">không xảy ra vụ cháy rừng nào trên địa bàn tỉnh. </w:t>
      </w:r>
    </w:p>
    <w:p w14:paraId="61FC6F6A" w14:textId="344B4C93" w:rsidR="00980AC5" w:rsidRPr="00CD1566" w:rsidRDefault="00980AC5" w:rsidP="00283900">
      <w:pPr>
        <w:pStyle w:val="Heading2"/>
        <w:spacing w:before="120" w:line="300" w:lineRule="auto"/>
        <w:ind w:firstLine="720"/>
        <w:rPr>
          <w:rFonts w:cs="Times New Roman"/>
          <w:i/>
          <w:iCs/>
          <w:sz w:val="28"/>
          <w:szCs w:val="28"/>
        </w:rPr>
      </w:pPr>
      <w:r w:rsidRPr="00CD1566">
        <w:rPr>
          <w:rFonts w:cs="Times New Roman"/>
          <w:i/>
          <w:iCs/>
          <w:sz w:val="28"/>
          <w:szCs w:val="28"/>
        </w:rPr>
        <w:t>1.3. Sản xuất thuỷ sản</w:t>
      </w:r>
    </w:p>
    <w:p w14:paraId="21B14674" w14:textId="78B17FCE" w:rsidR="00DA416B" w:rsidRPr="00DA416B" w:rsidRDefault="00DA416B" w:rsidP="00283900">
      <w:pPr>
        <w:spacing w:before="120" w:line="281" w:lineRule="auto"/>
        <w:ind w:firstLine="720"/>
        <w:jc w:val="both"/>
        <w:rPr>
          <w:rFonts w:ascii="Times New Roman" w:hAnsi="Times New Roman"/>
          <w:lang w:val="nl-NL"/>
        </w:rPr>
      </w:pPr>
      <w:r>
        <w:rPr>
          <w:rFonts w:ascii="Times New Roman" w:hAnsi="Times New Roman"/>
          <w:lang w:val="nl-NL"/>
        </w:rPr>
        <w:t>T</w:t>
      </w:r>
      <w:r w:rsidRPr="00BC1C2D">
        <w:rPr>
          <w:rFonts w:ascii="Times New Roman" w:hAnsi="Times New Roman"/>
          <w:lang w:val="nl-NL"/>
        </w:rPr>
        <w:t xml:space="preserve">háng </w:t>
      </w:r>
      <w:r w:rsidR="0098376A">
        <w:rPr>
          <w:rFonts w:ascii="Times New Roman" w:hAnsi="Times New Roman"/>
          <w:lang w:val="nl-NL"/>
        </w:rPr>
        <w:t>01/2023</w:t>
      </w:r>
      <w:r>
        <w:rPr>
          <w:rFonts w:ascii="Times New Roman" w:hAnsi="Times New Roman"/>
          <w:lang w:val="nl-NL"/>
        </w:rPr>
        <w:t>, c</w:t>
      </w:r>
      <w:r w:rsidRPr="00BC1C2D">
        <w:rPr>
          <w:rFonts w:ascii="Times New Roman" w:hAnsi="Times New Roman"/>
          <w:lang w:val="nl-NL"/>
        </w:rPr>
        <w:t>ác cơ sở nuôi cá thương phẩm tăng cường biện pháp chống rét cho</w:t>
      </w:r>
      <w:r>
        <w:rPr>
          <w:rFonts w:ascii="Times New Roman" w:hAnsi="Times New Roman"/>
          <w:lang w:val="nl-NL"/>
        </w:rPr>
        <w:t xml:space="preserve"> đàn</w:t>
      </w:r>
      <w:r w:rsidRPr="00BC1C2D">
        <w:rPr>
          <w:rFonts w:ascii="Times New Roman" w:hAnsi="Times New Roman"/>
          <w:lang w:val="nl-NL"/>
        </w:rPr>
        <w:t xml:space="preserve"> cá, tập trung chăm sóc, phòng chống dịch bệ</w:t>
      </w:r>
      <w:r>
        <w:rPr>
          <w:rFonts w:ascii="Times New Roman" w:hAnsi="Times New Roman"/>
          <w:lang w:val="nl-NL"/>
        </w:rPr>
        <w:t>nh</w:t>
      </w:r>
      <w:r w:rsidRPr="00BC1C2D">
        <w:rPr>
          <w:rFonts w:ascii="Times New Roman" w:hAnsi="Times New Roman"/>
          <w:lang w:val="nl-NL"/>
        </w:rPr>
        <w:t>, đảm bảo vụ thu hoạch với năng suất và chất lượng sản phẩm tốt nhất, đáp ứng nhu cầu tiêu dùng trước, trong và sau Tết Nguyên đá</w:t>
      </w:r>
      <w:r w:rsidR="00EB1002">
        <w:rPr>
          <w:rFonts w:ascii="Times New Roman" w:hAnsi="Times New Roman"/>
          <w:lang w:val="nl-NL"/>
        </w:rPr>
        <w:t>n</w:t>
      </w:r>
      <w:r w:rsidRPr="00BC1C2D">
        <w:rPr>
          <w:rFonts w:ascii="Times New Roman" w:hAnsi="Times New Roman"/>
          <w:lang w:val="nl-NL"/>
        </w:rPr>
        <w:t xml:space="preserve">. </w:t>
      </w:r>
      <w:r w:rsidRPr="00A836DC">
        <w:rPr>
          <w:rFonts w:ascii="Times New Roman" w:hAnsi="Times New Roman"/>
          <w:spacing w:val="4"/>
          <w:lang w:val="nl-NL"/>
        </w:rPr>
        <w:t xml:space="preserve">Diện tích nuôi trồng thuỷ sản ước đạt </w:t>
      </w:r>
      <w:r w:rsidRPr="00EF71E3">
        <w:rPr>
          <w:rFonts w:ascii="Times New Roman" w:hAnsi="Times New Roman"/>
          <w:spacing w:val="4"/>
          <w:lang w:val="nl-NL"/>
        </w:rPr>
        <w:t>4.268,9 ha</w:t>
      </w:r>
      <w:r w:rsidRPr="00A836DC">
        <w:rPr>
          <w:rFonts w:ascii="Times New Roman" w:hAnsi="Times New Roman"/>
          <w:spacing w:val="4"/>
          <w:lang w:val="nl-NL"/>
        </w:rPr>
        <w:t xml:space="preserve">, giảm </w:t>
      </w:r>
      <w:r>
        <w:rPr>
          <w:rFonts w:ascii="Times New Roman" w:hAnsi="Times New Roman"/>
          <w:spacing w:val="4"/>
          <w:lang w:val="nl-NL"/>
        </w:rPr>
        <w:t>nhẹ so với cùng kỳ năm trước</w:t>
      </w:r>
      <w:r w:rsidRPr="00A836DC">
        <w:rPr>
          <w:rFonts w:ascii="Times New Roman" w:hAnsi="Times New Roman"/>
          <w:spacing w:val="4"/>
          <w:lang w:val="nl-NL"/>
        </w:rPr>
        <w:t>. Tổng sản lượng thủy sản ước đạt 2.034,4 tấn, tăng 4,31</w:t>
      </w:r>
      <w:r w:rsidR="000F3734">
        <w:rPr>
          <w:rFonts w:ascii="Times New Roman" w:hAnsi="Times New Roman"/>
          <w:spacing w:val="4"/>
          <w:lang w:val="nl-NL"/>
        </w:rPr>
        <w:t xml:space="preserve"> %</w:t>
      </w:r>
      <w:r w:rsidR="000F3734" w:rsidRPr="000F3734">
        <w:rPr>
          <w:rFonts w:ascii="Times New Roman" w:hAnsi="Times New Roman"/>
          <w:bCs/>
          <w:iCs/>
          <w:spacing w:val="4"/>
          <w:lang w:val="nl-NL"/>
        </w:rPr>
        <w:t xml:space="preserve"> </w:t>
      </w:r>
      <w:r w:rsidR="000F3734" w:rsidRPr="00A836DC">
        <w:rPr>
          <w:rFonts w:ascii="Times New Roman" w:hAnsi="Times New Roman"/>
          <w:bCs/>
          <w:iCs/>
          <w:spacing w:val="4"/>
          <w:lang w:val="nl-NL"/>
        </w:rPr>
        <w:t xml:space="preserve">so </w:t>
      </w:r>
      <w:r w:rsidR="000F3734">
        <w:rPr>
          <w:rFonts w:ascii="Times New Roman" w:hAnsi="Times New Roman"/>
          <w:bCs/>
          <w:iCs/>
          <w:spacing w:val="4"/>
          <w:lang w:val="nl-NL"/>
        </w:rPr>
        <w:t>cùng kỳ</w:t>
      </w:r>
      <w:r>
        <w:rPr>
          <w:rFonts w:ascii="Times New Roman" w:hAnsi="Times New Roman"/>
          <w:spacing w:val="4"/>
          <w:lang w:val="nl-NL"/>
        </w:rPr>
        <w:t>; t</w:t>
      </w:r>
      <w:r w:rsidRPr="00A836DC">
        <w:rPr>
          <w:rFonts w:ascii="Times New Roman" w:hAnsi="Times New Roman"/>
          <w:spacing w:val="4"/>
          <w:lang w:val="nl-NL"/>
        </w:rPr>
        <w:t>rong đó,</w:t>
      </w:r>
      <w:r w:rsidR="00052A72">
        <w:rPr>
          <w:rFonts w:ascii="Times New Roman" w:hAnsi="Times New Roman"/>
          <w:spacing w:val="4"/>
          <w:lang w:val="vi-VN"/>
        </w:rPr>
        <w:t xml:space="preserve"> sản</w:t>
      </w:r>
      <w:r w:rsidRPr="00A836DC">
        <w:rPr>
          <w:rFonts w:ascii="Times New Roman" w:hAnsi="Times New Roman"/>
          <w:bCs/>
          <w:iCs/>
          <w:spacing w:val="4"/>
          <w:lang w:val="nl-NL"/>
        </w:rPr>
        <w:t xml:space="preserve"> lượng thủy sản nuôi trồng ước đạt 1.871,2 tấn, tăng 4,56%</w:t>
      </w:r>
      <w:r w:rsidR="00052A72">
        <w:rPr>
          <w:rFonts w:ascii="Times New Roman" w:hAnsi="Times New Roman"/>
          <w:bCs/>
          <w:iCs/>
          <w:spacing w:val="4"/>
          <w:lang w:val="vi-VN"/>
        </w:rPr>
        <w:t>;</w:t>
      </w:r>
      <w:r w:rsidRPr="00A836DC">
        <w:rPr>
          <w:rFonts w:ascii="Times New Roman" w:hAnsi="Times New Roman"/>
          <w:bCs/>
          <w:iCs/>
          <w:spacing w:val="4"/>
          <w:lang w:val="nl-NL"/>
        </w:rPr>
        <w:t xml:space="preserve"> s</w:t>
      </w:r>
      <w:r w:rsidRPr="00A836DC">
        <w:rPr>
          <w:rFonts w:ascii="Times New Roman" w:hAnsi="Times New Roman"/>
          <w:spacing w:val="4"/>
          <w:lang w:val="nl-NL"/>
        </w:rPr>
        <w:t>ản lượng khai thác nội địa ước đạt 163,2 tấn, tăng 1,56%</w:t>
      </w:r>
      <w:r>
        <w:rPr>
          <w:rFonts w:ascii="Times New Roman" w:hAnsi="Times New Roman"/>
          <w:spacing w:val="4"/>
          <w:lang w:val="nl-NL"/>
        </w:rPr>
        <w:t>.</w:t>
      </w:r>
    </w:p>
    <w:p w14:paraId="586D25EC" w14:textId="11BDDBDA" w:rsidR="00980AC5" w:rsidRDefault="00980AC5" w:rsidP="00283900">
      <w:pPr>
        <w:pStyle w:val="Heading2"/>
        <w:spacing w:before="120" w:line="276" w:lineRule="auto"/>
        <w:ind w:firstLine="720"/>
        <w:rPr>
          <w:rFonts w:cs="Times New Roman"/>
          <w:sz w:val="28"/>
          <w:szCs w:val="28"/>
        </w:rPr>
      </w:pPr>
      <w:r w:rsidRPr="00CD1566">
        <w:rPr>
          <w:rFonts w:cs="Times New Roman"/>
          <w:sz w:val="28"/>
          <w:szCs w:val="28"/>
        </w:rPr>
        <w:lastRenderedPageBreak/>
        <w:t>2. Sản xuất công nghiệp</w:t>
      </w:r>
    </w:p>
    <w:p w14:paraId="0EB9C585" w14:textId="7CEAE5D9" w:rsidR="00D10958" w:rsidRPr="00D10958" w:rsidRDefault="0098376A" w:rsidP="00283900">
      <w:pPr>
        <w:spacing w:before="120" w:line="281" w:lineRule="auto"/>
        <w:ind w:firstLine="720"/>
        <w:jc w:val="both"/>
        <w:rPr>
          <w:rFonts w:ascii="Times New Roman" w:hAnsi="Times New Roman"/>
          <w:i/>
          <w:iCs/>
          <w:szCs w:val="28"/>
          <w:lang w:val="nl-NL"/>
        </w:rPr>
      </w:pPr>
      <w:r>
        <w:rPr>
          <w:rFonts w:ascii="Times New Roman" w:hAnsi="Times New Roman"/>
          <w:i/>
          <w:iCs/>
          <w:szCs w:val="28"/>
          <w:lang w:val="nl-NL"/>
        </w:rPr>
        <w:t>Tháng 01/2023, h</w:t>
      </w:r>
      <w:r w:rsidR="00D10958" w:rsidRPr="00D10958">
        <w:rPr>
          <w:rFonts w:ascii="Times New Roman" w:hAnsi="Times New Roman"/>
          <w:i/>
          <w:iCs/>
          <w:szCs w:val="28"/>
          <w:lang w:val="nl-NL"/>
        </w:rPr>
        <w:t xml:space="preserve">oạt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 xml:space="preserve">ộng sản xuất công nghiệp trên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 xml:space="preserve">ịa bàn tỉnh ổn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ịnh</w:t>
      </w:r>
      <w:r>
        <w:rPr>
          <w:rFonts w:ascii="Times New Roman" w:hAnsi="Times New Roman"/>
          <w:i/>
          <w:iCs/>
          <w:szCs w:val="28"/>
          <w:lang w:val="nl-NL"/>
        </w:rPr>
        <w:t>;</w:t>
      </w:r>
      <w:r w:rsidR="00D10958" w:rsidRPr="00D10958">
        <w:rPr>
          <w:rFonts w:ascii="Times New Roman" w:hAnsi="Times New Roman"/>
          <w:i/>
          <w:iCs/>
          <w:szCs w:val="28"/>
          <w:lang w:val="nl-NL"/>
        </w:rPr>
        <w:t xml:space="preserve"> song</w:t>
      </w:r>
      <w:r>
        <w:rPr>
          <w:rFonts w:ascii="Times New Roman" w:hAnsi="Times New Roman"/>
          <w:i/>
          <w:iCs/>
          <w:szCs w:val="28"/>
          <w:lang w:val="nl-NL"/>
        </w:rPr>
        <w:t>,</w:t>
      </w:r>
      <w:r w:rsidR="00D10958" w:rsidRPr="00D10958">
        <w:rPr>
          <w:rFonts w:ascii="Times New Roman" w:hAnsi="Times New Roman"/>
          <w:i/>
          <w:iCs/>
          <w:szCs w:val="28"/>
          <w:lang w:val="nl-NL"/>
        </w:rPr>
        <w:t xml:space="preserve"> do có kỳ nghỉ Tết cổ truyền dài ngày nên số ngày hoạt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 xml:space="preserve">ộng thực tế của các doanh nghiệp sản xuất công nghiệp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 xml:space="preserve">ều giảm từ 06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ến 10 ngày so với các tháng khác trong n</w:t>
      </w:r>
      <w:r w:rsidR="00D10958" w:rsidRPr="00D10958">
        <w:rPr>
          <w:rFonts w:ascii="Times New Roman" w:hAnsi="Times New Roman" w:hint="eastAsia"/>
          <w:i/>
          <w:iCs/>
          <w:szCs w:val="28"/>
          <w:lang w:val="nl-NL"/>
        </w:rPr>
        <w:t>ă</w:t>
      </w:r>
      <w:r w:rsidR="00D10958" w:rsidRPr="00D10958">
        <w:rPr>
          <w:rFonts w:ascii="Times New Roman" w:hAnsi="Times New Roman"/>
          <w:i/>
          <w:iCs/>
          <w:szCs w:val="28"/>
          <w:lang w:val="nl-NL"/>
        </w:rPr>
        <w:t>m</w:t>
      </w:r>
      <w:r>
        <w:rPr>
          <w:rFonts w:ascii="Times New Roman" w:hAnsi="Times New Roman"/>
          <w:i/>
          <w:iCs/>
          <w:szCs w:val="28"/>
          <w:lang w:val="nl-NL"/>
        </w:rPr>
        <w:t>.</w:t>
      </w:r>
      <w:r w:rsidR="00D10958" w:rsidRPr="00D10958">
        <w:rPr>
          <w:rFonts w:ascii="Times New Roman" w:hAnsi="Times New Roman"/>
          <w:i/>
          <w:iCs/>
          <w:szCs w:val="28"/>
          <w:lang w:val="nl-NL"/>
        </w:rPr>
        <w:t xml:space="preserve"> </w:t>
      </w:r>
      <w:r>
        <w:rPr>
          <w:rFonts w:ascii="Times New Roman" w:hAnsi="Times New Roman"/>
          <w:i/>
          <w:iCs/>
          <w:szCs w:val="28"/>
          <w:lang w:val="nl-NL"/>
        </w:rPr>
        <w:t>Vì vậy,</w:t>
      </w:r>
      <w:r w:rsidR="00D10958" w:rsidRPr="00D10958">
        <w:rPr>
          <w:rFonts w:ascii="Times New Roman" w:hAnsi="Times New Roman"/>
          <w:i/>
          <w:iCs/>
          <w:szCs w:val="28"/>
          <w:lang w:val="nl-NL"/>
        </w:rPr>
        <w:t xml:space="preserve"> sản l</w:t>
      </w:r>
      <w:r w:rsidR="00D10958" w:rsidRPr="00D10958">
        <w:rPr>
          <w:rFonts w:ascii="Times New Roman" w:hAnsi="Times New Roman" w:hint="eastAsia"/>
          <w:i/>
          <w:iCs/>
          <w:szCs w:val="28"/>
          <w:lang w:val="nl-NL"/>
        </w:rPr>
        <w:t>ư</w:t>
      </w:r>
      <w:r w:rsidR="00D10958" w:rsidRPr="00D10958">
        <w:rPr>
          <w:rFonts w:ascii="Times New Roman" w:hAnsi="Times New Roman"/>
          <w:i/>
          <w:iCs/>
          <w:szCs w:val="28"/>
          <w:lang w:val="nl-NL"/>
        </w:rPr>
        <w:t xml:space="preserve">ợng sản xuất của hầu hết các ngành công nghiệp </w:t>
      </w:r>
      <w:r w:rsidR="00D10958" w:rsidRPr="00D10958">
        <w:rPr>
          <w:rFonts w:ascii="Times New Roman" w:hAnsi="Times New Roman" w:hint="eastAsia"/>
          <w:i/>
          <w:iCs/>
          <w:szCs w:val="28"/>
          <w:lang w:val="nl-NL"/>
        </w:rPr>
        <w:t>đ</w:t>
      </w:r>
      <w:r w:rsidR="00D10958" w:rsidRPr="00D10958">
        <w:rPr>
          <w:rFonts w:ascii="Times New Roman" w:hAnsi="Times New Roman"/>
          <w:i/>
          <w:iCs/>
          <w:szCs w:val="28"/>
          <w:lang w:val="nl-NL"/>
        </w:rPr>
        <w:t xml:space="preserve">ều giảm </w:t>
      </w:r>
      <w:r w:rsidR="00D10958" w:rsidRPr="00D10958">
        <w:rPr>
          <w:rFonts w:ascii="Times New Roman" w:hAnsi="Times New Roman" w:hint="eastAsia"/>
          <w:i/>
          <w:iCs/>
          <w:szCs w:val="28"/>
          <w:lang w:val="nl-NL"/>
        </w:rPr>
        <w:t>đá</w:t>
      </w:r>
      <w:r w:rsidR="00D10958" w:rsidRPr="00D10958">
        <w:rPr>
          <w:rFonts w:ascii="Times New Roman" w:hAnsi="Times New Roman"/>
          <w:i/>
          <w:iCs/>
          <w:szCs w:val="28"/>
          <w:lang w:val="nl-NL"/>
        </w:rPr>
        <w:t>ng kể so với tháng trước và cùng kỳ năm trước.</w:t>
      </w:r>
    </w:p>
    <w:p w14:paraId="6FA17747" w14:textId="4B8D9795" w:rsidR="00746F15" w:rsidRPr="0000298B" w:rsidRDefault="00D91831" w:rsidP="00283900">
      <w:pPr>
        <w:spacing w:before="120" w:line="281" w:lineRule="auto"/>
        <w:ind w:firstLine="720"/>
        <w:jc w:val="both"/>
        <w:rPr>
          <w:rFonts w:ascii="Times New Roman" w:hAnsi="Times New Roman"/>
          <w:szCs w:val="28"/>
          <w:lang w:val="vi-VN"/>
        </w:rPr>
      </w:pPr>
      <w:r>
        <w:rPr>
          <w:rFonts w:ascii="Times New Roman" w:hAnsi="Times New Roman"/>
          <w:szCs w:val="28"/>
          <w:lang w:val="nl-NL"/>
        </w:rPr>
        <w:t>Ư</w:t>
      </w:r>
      <w:r w:rsidR="004A312A" w:rsidRPr="001F03E1">
        <w:rPr>
          <w:rFonts w:ascii="Times New Roman" w:hAnsi="Times New Roman"/>
          <w:szCs w:val="28"/>
          <w:lang w:val="nl-NL"/>
        </w:rPr>
        <w:t xml:space="preserve">ớc tính chỉ số sản xuất toàn ngành công nghiệp (IIP) giảm 28,66% so với tháng trước và giảm 19,32% so với cùng kỳ năm trước. So với cùng kỳ, ngành Khai khoáng giảm 65,90%, ngành Công nghiệp chế biến, chế tạo giảm 19,57%, ngành Sản xuất và phân phối </w:t>
      </w:r>
      <w:r w:rsidR="004A312A" w:rsidRPr="001F03E1">
        <w:rPr>
          <w:rFonts w:ascii="Times New Roman" w:hAnsi="Times New Roman" w:hint="eastAsia"/>
          <w:szCs w:val="28"/>
          <w:lang w:val="nl-NL"/>
        </w:rPr>
        <w:t>đ</w:t>
      </w:r>
      <w:r w:rsidR="004A312A" w:rsidRPr="001F03E1">
        <w:rPr>
          <w:rFonts w:ascii="Times New Roman" w:hAnsi="Times New Roman"/>
          <w:szCs w:val="28"/>
          <w:lang w:val="nl-NL"/>
        </w:rPr>
        <w:t xml:space="preserve">iện, khí </w:t>
      </w:r>
      <w:r w:rsidR="004A312A" w:rsidRPr="001F03E1">
        <w:rPr>
          <w:rFonts w:ascii="Times New Roman" w:hAnsi="Times New Roman" w:hint="eastAsia"/>
          <w:szCs w:val="28"/>
          <w:lang w:val="nl-NL"/>
        </w:rPr>
        <w:t>đ</w:t>
      </w:r>
      <w:r w:rsidR="004A312A" w:rsidRPr="001F03E1">
        <w:rPr>
          <w:rFonts w:ascii="Times New Roman" w:hAnsi="Times New Roman"/>
          <w:szCs w:val="28"/>
          <w:lang w:val="nl-NL"/>
        </w:rPr>
        <w:t>ốt, n</w:t>
      </w:r>
      <w:r w:rsidR="004A312A" w:rsidRPr="001F03E1">
        <w:rPr>
          <w:rFonts w:ascii="Times New Roman" w:hAnsi="Times New Roman" w:hint="eastAsia"/>
          <w:szCs w:val="28"/>
          <w:lang w:val="nl-NL"/>
        </w:rPr>
        <w:t>ư</w:t>
      </w:r>
      <w:r w:rsidR="004A312A" w:rsidRPr="001F03E1">
        <w:rPr>
          <w:rFonts w:ascii="Times New Roman" w:hAnsi="Times New Roman"/>
          <w:szCs w:val="28"/>
          <w:lang w:val="nl-NL"/>
        </w:rPr>
        <w:t>ớc nóng, h</w:t>
      </w:r>
      <w:r w:rsidR="004A312A" w:rsidRPr="001F03E1">
        <w:rPr>
          <w:rFonts w:ascii="Times New Roman" w:hAnsi="Times New Roman" w:hint="eastAsia"/>
          <w:szCs w:val="28"/>
          <w:lang w:val="nl-NL"/>
        </w:rPr>
        <w:t>ơ</w:t>
      </w:r>
      <w:r w:rsidR="004A312A" w:rsidRPr="001F03E1">
        <w:rPr>
          <w:rFonts w:ascii="Times New Roman" w:hAnsi="Times New Roman"/>
          <w:szCs w:val="28"/>
          <w:lang w:val="nl-NL"/>
        </w:rPr>
        <w:t>i n</w:t>
      </w:r>
      <w:r w:rsidR="004A312A" w:rsidRPr="001F03E1">
        <w:rPr>
          <w:rFonts w:ascii="Times New Roman" w:hAnsi="Times New Roman" w:hint="eastAsia"/>
          <w:szCs w:val="28"/>
          <w:lang w:val="nl-NL"/>
        </w:rPr>
        <w:t>ư</w:t>
      </w:r>
      <w:r w:rsidR="004A312A" w:rsidRPr="001F03E1">
        <w:rPr>
          <w:rFonts w:ascii="Times New Roman" w:hAnsi="Times New Roman"/>
          <w:szCs w:val="28"/>
          <w:lang w:val="nl-NL"/>
        </w:rPr>
        <w:t xml:space="preserve">ớc và </w:t>
      </w:r>
      <w:r w:rsidR="004A312A" w:rsidRPr="001F03E1">
        <w:rPr>
          <w:rFonts w:ascii="Times New Roman" w:hAnsi="Times New Roman" w:hint="eastAsia"/>
          <w:szCs w:val="28"/>
          <w:lang w:val="nl-NL"/>
        </w:rPr>
        <w:t>đ</w:t>
      </w:r>
      <w:r w:rsidR="004A312A" w:rsidRPr="001F03E1">
        <w:rPr>
          <w:rFonts w:ascii="Times New Roman" w:hAnsi="Times New Roman"/>
          <w:szCs w:val="28"/>
          <w:lang w:val="nl-NL"/>
        </w:rPr>
        <w:t>iều hoà không khí</w:t>
      </w:r>
      <w:r w:rsidR="004A312A">
        <w:rPr>
          <w:rFonts w:ascii="Times New Roman" w:hAnsi="Times New Roman"/>
          <w:szCs w:val="28"/>
          <w:lang w:val="vi-VN"/>
        </w:rPr>
        <w:t xml:space="preserve"> </w:t>
      </w:r>
      <w:r w:rsidR="004A312A" w:rsidRPr="001F03E1">
        <w:rPr>
          <w:rFonts w:ascii="Times New Roman" w:hAnsi="Times New Roman"/>
          <w:szCs w:val="28"/>
          <w:lang w:val="nl-NL"/>
        </w:rPr>
        <w:t>tăng 2,06%, ngành Cung cấp n</w:t>
      </w:r>
      <w:r w:rsidR="004A312A" w:rsidRPr="001F03E1">
        <w:rPr>
          <w:rFonts w:ascii="Times New Roman" w:hAnsi="Times New Roman" w:hint="eastAsia"/>
          <w:szCs w:val="28"/>
          <w:lang w:val="nl-NL"/>
        </w:rPr>
        <w:t>ư</w:t>
      </w:r>
      <w:r w:rsidR="004A312A" w:rsidRPr="001F03E1">
        <w:rPr>
          <w:rFonts w:ascii="Times New Roman" w:hAnsi="Times New Roman"/>
          <w:szCs w:val="28"/>
          <w:lang w:val="nl-NL"/>
        </w:rPr>
        <w:t xml:space="preserve">ớc, hoạt </w:t>
      </w:r>
      <w:r w:rsidR="004A312A" w:rsidRPr="001F03E1">
        <w:rPr>
          <w:rFonts w:ascii="Times New Roman" w:hAnsi="Times New Roman" w:hint="eastAsia"/>
          <w:szCs w:val="28"/>
          <w:lang w:val="nl-NL"/>
        </w:rPr>
        <w:t>đ</w:t>
      </w:r>
      <w:r w:rsidR="004A312A" w:rsidRPr="001F03E1">
        <w:rPr>
          <w:rFonts w:ascii="Times New Roman" w:hAnsi="Times New Roman"/>
          <w:szCs w:val="28"/>
          <w:lang w:val="nl-NL"/>
        </w:rPr>
        <w:t>ộng quản lý và xử lý rác thải, n</w:t>
      </w:r>
      <w:r w:rsidR="004A312A" w:rsidRPr="001F03E1">
        <w:rPr>
          <w:rFonts w:ascii="Times New Roman" w:hAnsi="Times New Roman" w:hint="eastAsia"/>
          <w:szCs w:val="28"/>
          <w:lang w:val="nl-NL"/>
        </w:rPr>
        <w:t>ư</w:t>
      </w:r>
      <w:r w:rsidR="004A312A" w:rsidRPr="001F03E1">
        <w:rPr>
          <w:rFonts w:ascii="Times New Roman" w:hAnsi="Times New Roman"/>
          <w:szCs w:val="28"/>
          <w:lang w:val="nl-NL"/>
        </w:rPr>
        <w:t>ớc thải</w:t>
      </w:r>
      <w:r w:rsidR="00052A72">
        <w:rPr>
          <w:rFonts w:ascii="Times New Roman" w:hAnsi="Times New Roman"/>
          <w:szCs w:val="28"/>
          <w:lang w:val="vi-VN"/>
        </w:rPr>
        <w:t xml:space="preserve"> </w:t>
      </w:r>
      <w:r w:rsidR="004A312A" w:rsidRPr="001F03E1">
        <w:rPr>
          <w:rFonts w:ascii="Times New Roman" w:hAnsi="Times New Roman"/>
          <w:szCs w:val="28"/>
          <w:lang w:val="nl-NL"/>
        </w:rPr>
        <w:t>tăng 7,75%.</w:t>
      </w:r>
      <w:r w:rsidR="0000298B">
        <w:rPr>
          <w:rFonts w:ascii="Times New Roman" w:hAnsi="Times New Roman"/>
          <w:szCs w:val="28"/>
          <w:lang w:val="vi-VN"/>
        </w:rPr>
        <w:t xml:space="preserve"> </w:t>
      </w:r>
      <w:r w:rsidR="00111D36" w:rsidRPr="00DB32AC">
        <w:rPr>
          <w:rFonts w:ascii="Times New Roman" w:hAnsi="Times New Roman"/>
          <w:spacing w:val="-4"/>
          <w:szCs w:val="28"/>
          <w:lang w:val="nl-NL"/>
        </w:rPr>
        <w:t xml:space="preserve">Trong các ngành công nghiệp cấp II, </w:t>
      </w:r>
      <w:r w:rsidR="0000298B">
        <w:rPr>
          <w:rFonts w:ascii="Times New Roman" w:hAnsi="Times New Roman"/>
          <w:spacing w:val="-4"/>
          <w:szCs w:val="28"/>
          <w:lang w:val="nl-NL"/>
        </w:rPr>
        <w:t>chỉ</w:t>
      </w:r>
      <w:r w:rsidR="0000298B">
        <w:rPr>
          <w:rFonts w:ascii="Times New Roman" w:hAnsi="Times New Roman"/>
          <w:spacing w:val="-4"/>
          <w:szCs w:val="28"/>
          <w:lang w:val="vi-VN"/>
        </w:rPr>
        <w:t xml:space="preserve"> có 4/24 ngành có IIP tăng so với cùng kỳ: Ngành sản xuất thuốc, hóa dược và dược liệu tăng 8,49%; </w:t>
      </w:r>
      <w:r w:rsidR="0000298B" w:rsidRPr="0000298B">
        <w:rPr>
          <w:rFonts w:ascii="Times New Roman" w:hAnsi="Times New Roman"/>
          <w:spacing w:val="-4"/>
          <w:szCs w:val="28"/>
          <w:lang w:val="vi-VN"/>
        </w:rPr>
        <w:t xml:space="preserve">Sản xuất và phân phối </w:t>
      </w:r>
      <w:r w:rsidR="0000298B" w:rsidRPr="0000298B">
        <w:rPr>
          <w:rFonts w:ascii="Times New Roman" w:hAnsi="Times New Roman" w:hint="eastAsia"/>
          <w:spacing w:val="-4"/>
          <w:szCs w:val="28"/>
          <w:lang w:val="vi-VN"/>
        </w:rPr>
        <w:t>đ</w:t>
      </w:r>
      <w:r w:rsidR="0000298B" w:rsidRPr="0000298B">
        <w:rPr>
          <w:rFonts w:ascii="Times New Roman" w:hAnsi="Times New Roman"/>
          <w:spacing w:val="-4"/>
          <w:szCs w:val="28"/>
          <w:lang w:val="vi-VN"/>
        </w:rPr>
        <w:t xml:space="preserve">iện, khí </w:t>
      </w:r>
      <w:r w:rsidR="0000298B" w:rsidRPr="0000298B">
        <w:rPr>
          <w:rFonts w:ascii="Times New Roman" w:hAnsi="Times New Roman" w:hint="eastAsia"/>
          <w:spacing w:val="-4"/>
          <w:szCs w:val="28"/>
          <w:lang w:val="vi-VN"/>
        </w:rPr>
        <w:t>đ</w:t>
      </w:r>
      <w:r w:rsidR="0000298B" w:rsidRPr="0000298B">
        <w:rPr>
          <w:rFonts w:ascii="Times New Roman" w:hAnsi="Times New Roman"/>
          <w:spacing w:val="-4"/>
          <w:szCs w:val="28"/>
          <w:lang w:val="vi-VN"/>
        </w:rPr>
        <w:t>ốt, n</w:t>
      </w:r>
      <w:r w:rsidR="0000298B" w:rsidRPr="0000298B">
        <w:rPr>
          <w:rFonts w:ascii="Times New Roman" w:hAnsi="Times New Roman" w:hint="eastAsia"/>
          <w:spacing w:val="-4"/>
          <w:szCs w:val="28"/>
          <w:lang w:val="vi-VN"/>
        </w:rPr>
        <w:t>ư</w:t>
      </w:r>
      <w:r w:rsidR="0000298B" w:rsidRPr="0000298B">
        <w:rPr>
          <w:rFonts w:ascii="Times New Roman" w:hAnsi="Times New Roman"/>
          <w:spacing w:val="-4"/>
          <w:szCs w:val="28"/>
          <w:lang w:val="vi-VN"/>
        </w:rPr>
        <w:t>ớc nóng, h</w:t>
      </w:r>
      <w:r w:rsidR="0000298B" w:rsidRPr="0000298B">
        <w:rPr>
          <w:rFonts w:ascii="Times New Roman" w:hAnsi="Times New Roman" w:hint="eastAsia"/>
          <w:spacing w:val="-4"/>
          <w:szCs w:val="28"/>
          <w:lang w:val="vi-VN"/>
        </w:rPr>
        <w:t>ơ</w:t>
      </w:r>
      <w:r w:rsidR="0000298B" w:rsidRPr="0000298B">
        <w:rPr>
          <w:rFonts w:ascii="Times New Roman" w:hAnsi="Times New Roman"/>
          <w:spacing w:val="-4"/>
          <w:szCs w:val="28"/>
          <w:lang w:val="vi-VN"/>
        </w:rPr>
        <w:t>i n</w:t>
      </w:r>
      <w:r w:rsidR="0000298B" w:rsidRPr="0000298B">
        <w:rPr>
          <w:rFonts w:ascii="Times New Roman" w:hAnsi="Times New Roman" w:hint="eastAsia"/>
          <w:spacing w:val="-4"/>
          <w:szCs w:val="28"/>
          <w:lang w:val="vi-VN"/>
        </w:rPr>
        <w:t>ư</w:t>
      </w:r>
      <w:r w:rsidR="0000298B" w:rsidRPr="0000298B">
        <w:rPr>
          <w:rFonts w:ascii="Times New Roman" w:hAnsi="Times New Roman"/>
          <w:spacing w:val="-4"/>
          <w:szCs w:val="28"/>
          <w:lang w:val="vi-VN"/>
        </w:rPr>
        <w:t xml:space="preserve">ớc và </w:t>
      </w:r>
      <w:r w:rsidR="0000298B" w:rsidRPr="0000298B">
        <w:rPr>
          <w:rFonts w:ascii="Times New Roman" w:hAnsi="Times New Roman" w:hint="eastAsia"/>
          <w:spacing w:val="-4"/>
          <w:szCs w:val="28"/>
          <w:lang w:val="vi-VN"/>
        </w:rPr>
        <w:t>đ</w:t>
      </w:r>
      <w:r w:rsidR="0000298B" w:rsidRPr="0000298B">
        <w:rPr>
          <w:rFonts w:ascii="Times New Roman" w:hAnsi="Times New Roman"/>
          <w:spacing w:val="-4"/>
          <w:szCs w:val="28"/>
          <w:lang w:val="vi-VN"/>
        </w:rPr>
        <w:t>iều hoà không khí</w:t>
      </w:r>
      <w:r w:rsidR="0000298B">
        <w:rPr>
          <w:rFonts w:ascii="Times New Roman" w:hAnsi="Times New Roman"/>
          <w:spacing w:val="-4"/>
          <w:szCs w:val="28"/>
          <w:lang w:val="vi-VN"/>
        </w:rPr>
        <w:t xml:space="preserve"> tăng 2,06%; </w:t>
      </w:r>
      <w:r w:rsidR="0003155C" w:rsidRPr="0003155C">
        <w:rPr>
          <w:rFonts w:ascii="Times New Roman" w:hAnsi="Times New Roman"/>
          <w:spacing w:val="-4"/>
          <w:szCs w:val="28"/>
          <w:lang w:val="vi-VN"/>
        </w:rPr>
        <w:t>Khai thác, xử lý và cung cấp n</w:t>
      </w:r>
      <w:r w:rsidR="0003155C" w:rsidRPr="0003155C">
        <w:rPr>
          <w:rFonts w:ascii="Times New Roman" w:hAnsi="Times New Roman" w:hint="eastAsia"/>
          <w:spacing w:val="-4"/>
          <w:szCs w:val="28"/>
          <w:lang w:val="vi-VN"/>
        </w:rPr>
        <w:t>ư</w:t>
      </w:r>
      <w:r w:rsidR="0003155C" w:rsidRPr="0003155C">
        <w:rPr>
          <w:rFonts w:ascii="Times New Roman" w:hAnsi="Times New Roman"/>
          <w:spacing w:val="-4"/>
          <w:szCs w:val="28"/>
          <w:lang w:val="vi-VN"/>
        </w:rPr>
        <w:t>ớc</w:t>
      </w:r>
      <w:r w:rsidR="0003155C">
        <w:rPr>
          <w:rFonts w:ascii="Times New Roman" w:hAnsi="Times New Roman"/>
          <w:spacing w:val="-4"/>
          <w:szCs w:val="28"/>
          <w:lang w:val="vi-VN"/>
        </w:rPr>
        <w:t xml:space="preserve"> tăng 12,36%; </w:t>
      </w:r>
      <w:r w:rsidR="0003155C" w:rsidRPr="0003155C">
        <w:rPr>
          <w:rFonts w:ascii="Times New Roman" w:hAnsi="Times New Roman"/>
          <w:spacing w:val="-4"/>
          <w:szCs w:val="28"/>
          <w:lang w:val="vi-VN"/>
        </w:rPr>
        <w:t xml:space="preserve">Hoạt </w:t>
      </w:r>
      <w:r w:rsidR="0003155C" w:rsidRPr="0003155C">
        <w:rPr>
          <w:rFonts w:ascii="Times New Roman" w:hAnsi="Times New Roman" w:hint="eastAsia"/>
          <w:spacing w:val="-4"/>
          <w:szCs w:val="28"/>
          <w:lang w:val="vi-VN"/>
        </w:rPr>
        <w:t>đ</w:t>
      </w:r>
      <w:r w:rsidR="0003155C" w:rsidRPr="0003155C">
        <w:rPr>
          <w:rFonts w:ascii="Times New Roman" w:hAnsi="Times New Roman"/>
          <w:spacing w:val="-4"/>
          <w:szCs w:val="28"/>
          <w:lang w:val="vi-VN"/>
        </w:rPr>
        <w:t>ộng thu gom, xử lý và tiêu huỷ rác thải; tái chế phế liệu</w:t>
      </w:r>
      <w:r w:rsidR="0003155C">
        <w:rPr>
          <w:rFonts w:ascii="Times New Roman" w:hAnsi="Times New Roman"/>
          <w:spacing w:val="-4"/>
          <w:szCs w:val="28"/>
          <w:lang w:val="vi-VN"/>
        </w:rPr>
        <w:t xml:space="preserve"> tăng 1,95%.</w:t>
      </w:r>
    </w:p>
    <w:p w14:paraId="5759CC73" w14:textId="4AA2F79C" w:rsidR="0003155C" w:rsidRPr="00B34416" w:rsidRDefault="0003155C" w:rsidP="00283900">
      <w:pPr>
        <w:spacing w:before="120" w:line="281" w:lineRule="auto"/>
        <w:ind w:firstLine="720"/>
        <w:jc w:val="both"/>
        <w:rPr>
          <w:rFonts w:ascii="Times New Roman" w:hAnsi="Times New Roman"/>
          <w:spacing w:val="-4"/>
          <w:szCs w:val="28"/>
          <w:lang w:val="vi-VN"/>
        </w:rPr>
      </w:pPr>
      <w:r w:rsidRPr="00B34416">
        <w:rPr>
          <w:rFonts w:ascii="Times New Roman" w:hAnsi="Times New Roman"/>
          <w:spacing w:val="-4"/>
          <w:szCs w:val="28"/>
          <w:lang w:val="vi-VN"/>
        </w:rPr>
        <w:t xml:space="preserve">Hầu hết sản lượng sản phẩm công nghiệp chủ yếu của tỉnh trong tháng đều ghi nhận mức giảm so với tháng trước và so với cùng kỳ năm trước; kết quả sản xuất dự kiến đạt được: 21.100 tấn thức </w:t>
      </w:r>
      <w:r w:rsidRPr="00B34416">
        <w:rPr>
          <w:rFonts w:ascii="Times New Roman" w:hAnsi="Times New Roman" w:hint="eastAsia"/>
          <w:spacing w:val="-4"/>
          <w:szCs w:val="28"/>
          <w:lang w:val="vi-VN"/>
        </w:rPr>
        <w:t>ă</w:t>
      </w:r>
      <w:r w:rsidRPr="00B34416">
        <w:rPr>
          <w:rFonts w:ascii="Times New Roman" w:hAnsi="Times New Roman"/>
          <w:spacing w:val="-4"/>
          <w:szCs w:val="28"/>
          <w:lang w:val="vi-VN"/>
        </w:rPr>
        <w:t>n gia súc, gia cầm (giảm 28,26%); 1.018 ng</w:t>
      </w:r>
      <w:r w:rsidR="00961305">
        <w:rPr>
          <w:rFonts w:ascii="Times New Roman" w:hAnsi="Times New Roman"/>
          <w:spacing w:val="-4"/>
          <w:szCs w:val="28"/>
        </w:rPr>
        <w:t>hì</w:t>
      </w:r>
      <w:r w:rsidRPr="00B34416">
        <w:rPr>
          <w:rFonts w:ascii="Times New Roman" w:hAnsi="Times New Roman"/>
          <w:spacing w:val="-4"/>
          <w:szCs w:val="28"/>
          <w:lang w:val="vi-VN"/>
        </w:rPr>
        <w:t xml:space="preserve">n </w:t>
      </w:r>
      <w:r w:rsidRPr="00B34416">
        <w:rPr>
          <w:rFonts w:ascii="Times New Roman" w:hAnsi="Times New Roman" w:hint="eastAsia"/>
          <w:spacing w:val="-4"/>
          <w:szCs w:val="28"/>
          <w:lang w:val="vi-VN"/>
        </w:rPr>
        <w:t>đô</w:t>
      </w:r>
      <w:r w:rsidRPr="00B34416">
        <w:rPr>
          <w:rFonts w:ascii="Times New Roman" w:hAnsi="Times New Roman"/>
          <w:spacing w:val="-4"/>
          <w:szCs w:val="28"/>
          <w:lang w:val="vi-VN"/>
        </w:rPr>
        <w:t>i giày thể thao (giảm 23,98%); 5.189 ng</w:t>
      </w:r>
      <w:r w:rsidR="00961305">
        <w:rPr>
          <w:rFonts w:ascii="Times New Roman" w:hAnsi="Times New Roman"/>
          <w:spacing w:val="-4"/>
          <w:szCs w:val="28"/>
        </w:rPr>
        <w:t>hì</w:t>
      </w:r>
      <w:r w:rsidRPr="00B34416">
        <w:rPr>
          <w:rFonts w:ascii="Times New Roman" w:hAnsi="Times New Roman"/>
          <w:spacing w:val="-4"/>
          <w:szCs w:val="28"/>
          <w:lang w:val="vi-VN"/>
        </w:rPr>
        <w:t xml:space="preserve">n m2 gạch ốp lát (giảm 31,89%); 3.839 xe ô tô các loại (giảm 29,37%); 116.433 xe máy các loại (giảm 29,05%); doanh thu sản xuất linh kiện </w:t>
      </w:r>
      <w:r w:rsidRPr="00B34416">
        <w:rPr>
          <w:rFonts w:ascii="Times New Roman" w:hAnsi="Times New Roman" w:hint="eastAsia"/>
          <w:spacing w:val="-4"/>
          <w:szCs w:val="28"/>
          <w:lang w:val="vi-VN"/>
        </w:rPr>
        <w:t>đ</w:t>
      </w:r>
      <w:r w:rsidRPr="00B34416">
        <w:rPr>
          <w:rFonts w:ascii="Times New Roman" w:hAnsi="Times New Roman"/>
          <w:spacing w:val="-4"/>
          <w:szCs w:val="28"/>
          <w:lang w:val="vi-VN"/>
        </w:rPr>
        <w:t xml:space="preserve">iện tử </w:t>
      </w:r>
      <w:r w:rsidRPr="00B34416">
        <w:rPr>
          <w:rFonts w:ascii="Times New Roman" w:hAnsi="Times New Roman" w:hint="eastAsia"/>
          <w:spacing w:val="-4"/>
          <w:szCs w:val="28"/>
          <w:lang w:val="vi-VN"/>
        </w:rPr>
        <w:t>ư</w:t>
      </w:r>
      <w:r w:rsidRPr="00B34416">
        <w:rPr>
          <w:rFonts w:ascii="Times New Roman" w:hAnsi="Times New Roman"/>
          <w:spacing w:val="-4"/>
          <w:szCs w:val="28"/>
          <w:lang w:val="vi-VN"/>
        </w:rPr>
        <w:t xml:space="preserve">ớc </w:t>
      </w:r>
      <w:r w:rsidRPr="00B34416">
        <w:rPr>
          <w:rFonts w:ascii="Times New Roman" w:hAnsi="Times New Roman" w:hint="eastAsia"/>
          <w:spacing w:val="-4"/>
          <w:szCs w:val="28"/>
          <w:lang w:val="vi-VN"/>
        </w:rPr>
        <w:t>đ</w:t>
      </w:r>
      <w:r w:rsidRPr="00B34416">
        <w:rPr>
          <w:rFonts w:ascii="Times New Roman" w:hAnsi="Times New Roman"/>
          <w:spacing w:val="-4"/>
          <w:szCs w:val="28"/>
          <w:lang w:val="vi-VN"/>
        </w:rPr>
        <w:t>ạt 15.23</w:t>
      </w:r>
      <w:r w:rsidR="00961305">
        <w:rPr>
          <w:rFonts w:ascii="Times New Roman" w:hAnsi="Times New Roman"/>
          <w:spacing w:val="-4"/>
          <w:szCs w:val="28"/>
        </w:rPr>
        <w:t>5</w:t>
      </w:r>
      <w:r w:rsidRPr="00B34416">
        <w:rPr>
          <w:rFonts w:ascii="Times New Roman" w:hAnsi="Times New Roman"/>
          <w:spacing w:val="-4"/>
          <w:szCs w:val="28"/>
          <w:lang w:val="vi-VN"/>
        </w:rPr>
        <w:t xml:space="preserve"> tỷ </w:t>
      </w:r>
      <w:r w:rsidRPr="00B34416">
        <w:rPr>
          <w:rFonts w:ascii="Times New Roman" w:hAnsi="Times New Roman" w:hint="eastAsia"/>
          <w:spacing w:val="-4"/>
          <w:szCs w:val="28"/>
          <w:lang w:val="vi-VN"/>
        </w:rPr>
        <w:t>đ</w:t>
      </w:r>
      <w:r w:rsidRPr="00B34416">
        <w:rPr>
          <w:rFonts w:ascii="Times New Roman" w:hAnsi="Times New Roman"/>
          <w:spacing w:val="-4"/>
          <w:szCs w:val="28"/>
          <w:lang w:val="vi-VN"/>
        </w:rPr>
        <w:t>ồng (giảm 12,77% so với tháng 01/2022).</w:t>
      </w:r>
    </w:p>
    <w:p w14:paraId="4F630B01" w14:textId="77777777" w:rsidR="0003155C" w:rsidRPr="001F03E1" w:rsidRDefault="0003155C" w:rsidP="00283900">
      <w:pPr>
        <w:spacing w:before="120"/>
        <w:jc w:val="center"/>
        <w:rPr>
          <w:rFonts w:ascii="Times New Roman" w:hAnsi="Times New Roman"/>
          <w:b/>
          <w:sz w:val="26"/>
          <w:szCs w:val="28"/>
          <w:lang w:val="nl-NL"/>
        </w:rPr>
      </w:pPr>
      <w:r w:rsidRPr="001F03E1">
        <w:rPr>
          <w:rFonts w:ascii="Times New Roman" w:hAnsi="Times New Roman"/>
          <w:b/>
          <w:sz w:val="26"/>
          <w:szCs w:val="28"/>
          <w:lang w:val="nl-NL"/>
        </w:rPr>
        <w:t>T</w:t>
      </w:r>
      <w:r w:rsidRPr="001F03E1">
        <w:rPr>
          <w:rFonts w:ascii="Times New Roman" w:hAnsi="Times New Roman" w:cs="Arial"/>
          <w:b/>
          <w:sz w:val="26"/>
          <w:szCs w:val="28"/>
          <w:lang w:val="nl-NL"/>
        </w:rPr>
        <w:t>ố</w:t>
      </w:r>
      <w:r w:rsidRPr="001F03E1">
        <w:rPr>
          <w:rFonts w:ascii="Times New Roman" w:hAnsi="Times New Roman"/>
          <w:b/>
          <w:sz w:val="26"/>
          <w:szCs w:val="28"/>
          <w:lang w:val="nl-NL"/>
        </w:rPr>
        <w:t xml:space="preserve">c </w:t>
      </w:r>
      <w:r w:rsidRPr="001F03E1">
        <w:rPr>
          <w:rFonts w:ascii="Times New Roman" w:hAnsi="Times New Roman" w:cs="Arial"/>
          <w:b/>
          <w:sz w:val="26"/>
          <w:szCs w:val="28"/>
          <w:lang w:val="nl-NL"/>
        </w:rPr>
        <w:t>độ</w:t>
      </w:r>
      <w:r w:rsidRPr="001F03E1">
        <w:rPr>
          <w:rFonts w:ascii="Times New Roman" w:hAnsi="Times New Roman"/>
          <w:b/>
          <w:sz w:val="26"/>
          <w:szCs w:val="28"/>
          <w:lang w:val="nl-NL"/>
        </w:rPr>
        <w:t xml:space="preserve"> t</w:t>
      </w:r>
      <w:r w:rsidRPr="001F03E1">
        <w:rPr>
          <w:rFonts w:ascii="Times New Roman" w:hAnsi="Times New Roman" w:cs="Arial"/>
          <w:b/>
          <w:sz w:val="26"/>
          <w:szCs w:val="28"/>
          <w:lang w:val="nl-NL"/>
        </w:rPr>
        <w:t>ă</w:t>
      </w:r>
      <w:r w:rsidRPr="001F03E1">
        <w:rPr>
          <w:rFonts w:ascii="Times New Roman" w:hAnsi="Times New Roman"/>
          <w:b/>
          <w:sz w:val="26"/>
          <w:szCs w:val="28"/>
          <w:lang w:val="nl-NL"/>
        </w:rPr>
        <w:t>ng s</w:t>
      </w:r>
      <w:r w:rsidRPr="001F03E1">
        <w:rPr>
          <w:rFonts w:ascii="Times New Roman" w:hAnsi="Times New Roman" w:cs="Arial"/>
          <w:b/>
          <w:sz w:val="26"/>
          <w:szCs w:val="28"/>
          <w:lang w:val="nl-NL"/>
        </w:rPr>
        <w:t>ả</w:t>
      </w:r>
      <w:r w:rsidRPr="001F03E1">
        <w:rPr>
          <w:rFonts w:ascii="Times New Roman" w:hAnsi="Times New Roman"/>
          <w:b/>
          <w:sz w:val="26"/>
          <w:szCs w:val="28"/>
          <w:lang w:val="nl-NL"/>
        </w:rPr>
        <w:t>n l</w:t>
      </w:r>
      <w:r w:rsidRPr="001F03E1">
        <w:rPr>
          <w:rFonts w:ascii="Times New Roman" w:hAnsi="Times New Roman" w:cs="Arial"/>
          <w:b/>
          <w:sz w:val="26"/>
          <w:szCs w:val="28"/>
          <w:lang w:val="nl-NL"/>
        </w:rPr>
        <w:t>ượ</w:t>
      </w:r>
      <w:r w:rsidRPr="001F03E1">
        <w:rPr>
          <w:rFonts w:ascii="Times New Roman" w:hAnsi="Times New Roman"/>
          <w:b/>
          <w:sz w:val="26"/>
          <w:szCs w:val="28"/>
          <w:lang w:val="nl-NL"/>
        </w:rPr>
        <w:t>ng m</w:t>
      </w:r>
      <w:r w:rsidRPr="001F03E1">
        <w:rPr>
          <w:rFonts w:ascii="Times New Roman" w:hAnsi="Times New Roman" w:cs="Arial"/>
          <w:b/>
          <w:sz w:val="26"/>
          <w:szCs w:val="28"/>
          <w:lang w:val="nl-NL"/>
        </w:rPr>
        <w:t>ộ</w:t>
      </w:r>
      <w:r w:rsidRPr="001F03E1">
        <w:rPr>
          <w:rFonts w:ascii="Times New Roman" w:hAnsi="Times New Roman"/>
          <w:b/>
          <w:sz w:val="26"/>
          <w:szCs w:val="28"/>
          <w:lang w:val="nl-NL"/>
        </w:rPr>
        <w:t>t s</w:t>
      </w:r>
      <w:r w:rsidRPr="001F03E1">
        <w:rPr>
          <w:rFonts w:ascii="Times New Roman" w:hAnsi="Times New Roman" w:cs="Arial"/>
          <w:b/>
          <w:sz w:val="26"/>
          <w:szCs w:val="28"/>
          <w:lang w:val="nl-NL"/>
        </w:rPr>
        <w:t>ố</w:t>
      </w:r>
      <w:r w:rsidRPr="001F03E1">
        <w:rPr>
          <w:rFonts w:ascii="Times New Roman" w:hAnsi="Times New Roman"/>
          <w:b/>
          <w:sz w:val="26"/>
          <w:szCs w:val="28"/>
          <w:lang w:val="nl-NL"/>
        </w:rPr>
        <w:t xml:space="preserve"> s</w:t>
      </w:r>
      <w:r w:rsidRPr="001F03E1">
        <w:rPr>
          <w:rFonts w:ascii="Times New Roman" w:hAnsi="Times New Roman" w:cs="Arial"/>
          <w:b/>
          <w:sz w:val="26"/>
          <w:szCs w:val="28"/>
          <w:lang w:val="nl-NL"/>
        </w:rPr>
        <w:t>ả</w:t>
      </w:r>
      <w:r w:rsidRPr="001F03E1">
        <w:rPr>
          <w:rFonts w:ascii="Times New Roman" w:hAnsi="Times New Roman"/>
          <w:b/>
          <w:sz w:val="26"/>
          <w:szCs w:val="28"/>
          <w:lang w:val="nl-NL"/>
        </w:rPr>
        <w:t>n ph</w:t>
      </w:r>
      <w:r w:rsidRPr="001F03E1">
        <w:rPr>
          <w:rFonts w:ascii="Times New Roman" w:hAnsi="Times New Roman" w:cs="Arial"/>
          <w:b/>
          <w:sz w:val="26"/>
          <w:szCs w:val="28"/>
          <w:lang w:val="nl-NL"/>
        </w:rPr>
        <w:t>ẩ</w:t>
      </w:r>
      <w:r w:rsidRPr="001F03E1">
        <w:rPr>
          <w:rFonts w:ascii="Times New Roman" w:hAnsi="Times New Roman"/>
          <w:b/>
          <w:sz w:val="26"/>
          <w:szCs w:val="28"/>
          <w:lang w:val="nl-NL"/>
        </w:rPr>
        <w:t>m c</w:t>
      </w:r>
      <w:r w:rsidRPr="001F03E1">
        <w:rPr>
          <w:rFonts w:ascii="Times New Roman" w:hAnsi="Times New Roman" w:cs=".VnTime"/>
          <w:b/>
          <w:sz w:val="26"/>
          <w:szCs w:val="28"/>
          <w:lang w:val="nl-NL"/>
        </w:rPr>
        <w:t>ô</w:t>
      </w:r>
      <w:r w:rsidRPr="001F03E1">
        <w:rPr>
          <w:rFonts w:ascii="Times New Roman" w:hAnsi="Times New Roman"/>
          <w:b/>
          <w:sz w:val="26"/>
          <w:szCs w:val="28"/>
          <w:lang w:val="nl-NL"/>
        </w:rPr>
        <w:t>ng nghi</w:t>
      </w:r>
      <w:r w:rsidRPr="001F03E1">
        <w:rPr>
          <w:rFonts w:ascii="Times New Roman" w:hAnsi="Times New Roman" w:cs="Arial"/>
          <w:b/>
          <w:sz w:val="26"/>
          <w:szCs w:val="28"/>
          <w:lang w:val="nl-NL"/>
        </w:rPr>
        <w:t>ệ</w:t>
      </w:r>
      <w:r w:rsidRPr="001F03E1">
        <w:rPr>
          <w:rFonts w:ascii="Times New Roman" w:hAnsi="Times New Roman"/>
          <w:b/>
          <w:sz w:val="26"/>
          <w:szCs w:val="28"/>
          <w:lang w:val="nl-NL"/>
        </w:rPr>
        <w:t>p ch</w:t>
      </w:r>
      <w:r w:rsidRPr="001F03E1">
        <w:rPr>
          <w:rFonts w:ascii="Times New Roman" w:hAnsi="Times New Roman" w:cs="Arial"/>
          <w:b/>
          <w:sz w:val="26"/>
          <w:szCs w:val="28"/>
          <w:lang w:val="nl-NL"/>
        </w:rPr>
        <w:t>ủ</w:t>
      </w:r>
      <w:r w:rsidRPr="001F03E1">
        <w:rPr>
          <w:rFonts w:ascii="Times New Roman" w:hAnsi="Times New Roman"/>
          <w:b/>
          <w:sz w:val="26"/>
          <w:szCs w:val="28"/>
          <w:lang w:val="nl-NL"/>
        </w:rPr>
        <w:t xml:space="preserve"> y</w:t>
      </w:r>
      <w:r w:rsidRPr="001F03E1">
        <w:rPr>
          <w:rFonts w:ascii="Times New Roman" w:hAnsi="Times New Roman" w:cs="Arial"/>
          <w:b/>
          <w:sz w:val="26"/>
          <w:szCs w:val="28"/>
          <w:lang w:val="nl-NL"/>
        </w:rPr>
        <w:t>ế</w:t>
      </w:r>
      <w:r w:rsidRPr="001F03E1">
        <w:rPr>
          <w:rFonts w:ascii="Times New Roman" w:hAnsi="Times New Roman"/>
          <w:b/>
          <w:sz w:val="26"/>
          <w:szCs w:val="28"/>
          <w:lang w:val="nl-NL"/>
        </w:rPr>
        <w:t>u</w:t>
      </w:r>
    </w:p>
    <w:p w14:paraId="07FEA741" w14:textId="1FABAE59" w:rsidR="0003155C" w:rsidRDefault="0003155C" w:rsidP="00283900">
      <w:pPr>
        <w:spacing w:before="120"/>
        <w:ind w:firstLine="720"/>
        <w:jc w:val="center"/>
        <w:rPr>
          <w:rFonts w:ascii="Times New Roman" w:hAnsi="Times New Roman"/>
          <w:b/>
          <w:sz w:val="26"/>
          <w:szCs w:val="28"/>
          <w:lang w:val="nl-NL"/>
        </w:rPr>
      </w:pPr>
      <w:r w:rsidRPr="001F03E1">
        <w:rPr>
          <w:rFonts w:ascii="Times New Roman" w:hAnsi="Times New Roman"/>
          <w:b/>
          <w:sz w:val="26"/>
          <w:szCs w:val="28"/>
          <w:lang w:val="nl-NL"/>
        </w:rPr>
        <w:t>tháng 01 năm 2023 so v</w:t>
      </w:r>
      <w:r w:rsidRPr="001F03E1">
        <w:rPr>
          <w:rFonts w:ascii="Times New Roman" w:hAnsi="Times New Roman" w:cs="Arial"/>
          <w:b/>
          <w:sz w:val="26"/>
          <w:szCs w:val="28"/>
          <w:lang w:val="nl-NL"/>
        </w:rPr>
        <w:t>ớ</w:t>
      </w:r>
      <w:r w:rsidRPr="001F03E1">
        <w:rPr>
          <w:rFonts w:ascii="Times New Roman" w:hAnsi="Times New Roman"/>
          <w:b/>
          <w:sz w:val="26"/>
          <w:szCs w:val="28"/>
          <w:lang w:val="nl-NL"/>
        </w:rPr>
        <w:t>i c</w:t>
      </w:r>
      <w:r w:rsidRPr="001F03E1">
        <w:rPr>
          <w:rFonts w:ascii="Times New Roman" w:hAnsi="Times New Roman" w:cs=".VnTime"/>
          <w:b/>
          <w:sz w:val="26"/>
          <w:szCs w:val="28"/>
          <w:lang w:val="nl-NL"/>
        </w:rPr>
        <w:t>ù</w:t>
      </w:r>
      <w:r w:rsidRPr="001F03E1">
        <w:rPr>
          <w:rFonts w:ascii="Times New Roman" w:hAnsi="Times New Roman"/>
          <w:b/>
          <w:sz w:val="26"/>
          <w:szCs w:val="28"/>
          <w:lang w:val="nl-NL"/>
        </w:rPr>
        <w:t>ng k</w:t>
      </w:r>
      <w:r w:rsidRPr="001F03E1">
        <w:rPr>
          <w:rFonts w:ascii="Times New Roman" w:hAnsi="Times New Roman" w:cs="Arial"/>
          <w:b/>
          <w:sz w:val="26"/>
          <w:szCs w:val="28"/>
          <w:lang w:val="nl-NL"/>
        </w:rPr>
        <w:t>ỳ</w:t>
      </w:r>
      <w:r w:rsidRPr="001F03E1">
        <w:rPr>
          <w:rFonts w:ascii="Times New Roman" w:hAnsi="Times New Roman"/>
          <w:b/>
          <w:sz w:val="26"/>
          <w:szCs w:val="28"/>
          <w:lang w:val="nl-NL"/>
        </w:rPr>
        <w:t xml:space="preserve"> (%).</w:t>
      </w:r>
    </w:p>
    <w:p w14:paraId="184C43A2" w14:textId="7DA04013" w:rsidR="0003155C" w:rsidRPr="001F03E1" w:rsidRDefault="0003155C" w:rsidP="00283900">
      <w:pPr>
        <w:spacing w:before="120" w:line="281" w:lineRule="auto"/>
        <w:jc w:val="center"/>
        <w:rPr>
          <w:rFonts w:ascii="Times New Roman" w:hAnsi="Times New Roman"/>
          <w:szCs w:val="28"/>
        </w:rPr>
      </w:pPr>
      <w:r>
        <w:rPr>
          <w:noProof/>
        </w:rPr>
        <w:drawing>
          <wp:inline distT="0" distB="0" distL="0" distR="0" wp14:anchorId="07C72279" wp14:editId="05E0ED7C">
            <wp:extent cx="4182939" cy="1730809"/>
            <wp:effectExtent l="0" t="0" r="8255"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4258443" cy="1762051"/>
                    </a:xfrm>
                    <a:prstGeom prst="rect">
                      <a:avLst/>
                    </a:prstGeom>
                  </pic:spPr>
                </pic:pic>
              </a:graphicData>
            </a:graphic>
          </wp:inline>
        </w:drawing>
      </w:r>
    </w:p>
    <w:p w14:paraId="3C3BD09B" w14:textId="02E1C2E2" w:rsidR="007E4811" w:rsidRPr="00B34416" w:rsidRDefault="00B34416" w:rsidP="00283900">
      <w:pPr>
        <w:spacing w:before="120" w:line="281" w:lineRule="auto"/>
        <w:ind w:firstLine="720"/>
        <w:jc w:val="both"/>
        <w:rPr>
          <w:rFonts w:ascii="Times New Roman" w:hAnsi="Times New Roman"/>
          <w:spacing w:val="6"/>
          <w:szCs w:val="28"/>
        </w:rPr>
      </w:pPr>
      <w:r w:rsidRPr="00DB0D08">
        <w:rPr>
          <w:rFonts w:ascii="Times New Roman" w:hAnsi="Times New Roman"/>
          <w:i/>
          <w:iCs/>
          <w:spacing w:val="6"/>
          <w:szCs w:val="28"/>
        </w:rPr>
        <w:t>C</w:t>
      </w:r>
      <w:r w:rsidR="007E4811" w:rsidRPr="00DB0D08">
        <w:rPr>
          <w:rFonts w:ascii="Times New Roman" w:hAnsi="Times New Roman"/>
          <w:i/>
          <w:iCs/>
          <w:spacing w:val="6"/>
          <w:szCs w:val="28"/>
        </w:rPr>
        <w:t>hỉ số sử dụng lao động của các doanh nghiệp công nghiệp trên địa bàn</w:t>
      </w:r>
      <w:r w:rsidRPr="00DB0D08">
        <w:rPr>
          <w:rFonts w:ascii="Times New Roman" w:hAnsi="Times New Roman"/>
          <w:i/>
          <w:iCs/>
          <w:spacing w:val="6"/>
          <w:szCs w:val="28"/>
          <w:lang w:val="vi-VN"/>
        </w:rPr>
        <w:t xml:space="preserve"> tháng 01/2023</w:t>
      </w:r>
      <w:r>
        <w:rPr>
          <w:rFonts w:ascii="Times New Roman" w:hAnsi="Times New Roman"/>
          <w:spacing w:val="6"/>
          <w:szCs w:val="28"/>
          <w:lang w:val="vi-VN"/>
        </w:rPr>
        <w:t xml:space="preserve"> </w:t>
      </w:r>
      <w:r w:rsidR="007E4811" w:rsidRPr="001F03E1">
        <w:rPr>
          <w:rFonts w:ascii="Times New Roman" w:hAnsi="Times New Roman"/>
          <w:spacing w:val="6"/>
          <w:szCs w:val="28"/>
        </w:rPr>
        <w:t xml:space="preserve">tăng 1,58% so với tháng trước và tăng 5,98% so với cùng </w:t>
      </w:r>
      <w:r>
        <w:rPr>
          <w:rFonts w:ascii="Times New Roman" w:hAnsi="Times New Roman"/>
          <w:spacing w:val="6"/>
          <w:szCs w:val="28"/>
        </w:rPr>
        <w:t>kỳ</w:t>
      </w:r>
      <w:r>
        <w:rPr>
          <w:rFonts w:ascii="Times New Roman" w:hAnsi="Times New Roman"/>
          <w:spacing w:val="6"/>
          <w:szCs w:val="28"/>
          <w:lang w:val="vi-VN"/>
        </w:rPr>
        <w:t xml:space="preserve">. </w:t>
      </w:r>
      <w:r w:rsidR="000F3734">
        <w:rPr>
          <w:rFonts w:ascii="Times New Roman" w:hAnsi="Times New Roman"/>
          <w:szCs w:val="28"/>
        </w:rPr>
        <w:t xml:space="preserve">Hầu </w:t>
      </w:r>
      <w:r w:rsidR="000F3734">
        <w:rPr>
          <w:rFonts w:ascii="Times New Roman" w:hAnsi="Times New Roman"/>
          <w:szCs w:val="28"/>
        </w:rPr>
        <w:lastRenderedPageBreak/>
        <w:t>hết</w:t>
      </w:r>
      <w:r w:rsidR="007E4811" w:rsidRPr="001F03E1">
        <w:rPr>
          <w:rFonts w:ascii="Times New Roman" w:hAnsi="Times New Roman"/>
          <w:szCs w:val="28"/>
        </w:rPr>
        <w:t xml:space="preserve"> các doanh nghiệp trên </w:t>
      </w:r>
      <w:r w:rsidR="007E4811" w:rsidRPr="001F03E1">
        <w:rPr>
          <w:rFonts w:ascii="Times New Roman" w:hAnsi="Times New Roman" w:hint="eastAsia"/>
          <w:szCs w:val="28"/>
        </w:rPr>
        <w:t>đ</w:t>
      </w:r>
      <w:r w:rsidR="007E4811" w:rsidRPr="001F03E1">
        <w:rPr>
          <w:rFonts w:ascii="Times New Roman" w:hAnsi="Times New Roman"/>
          <w:szCs w:val="28"/>
        </w:rPr>
        <w:t xml:space="preserve">ịa bàn </w:t>
      </w:r>
      <w:r w:rsidR="007E4811" w:rsidRPr="001F03E1">
        <w:rPr>
          <w:rFonts w:ascii="Times New Roman" w:hAnsi="Times New Roman" w:hint="eastAsia"/>
          <w:szCs w:val="28"/>
        </w:rPr>
        <w:t>đ</w:t>
      </w:r>
      <w:r w:rsidR="007E4811" w:rsidRPr="001F03E1">
        <w:rPr>
          <w:rFonts w:ascii="Times New Roman" w:hAnsi="Times New Roman"/>
          <w:szCs w:val="28"/>
        </w:rPr>
        <w:t xml:space="preserve">ều áp dụng chế </w:t>
      </w:r>
      <w:r w:rsidR="007E4811" w:rsidRPr="001F03E1">
        <w:rPr>
          <w:rFonts w:ascii="Times New Roman" w:hAnsi="Times New Roman" w:hint="eastAsia"/>
          <w:szCs w:val="28"/>
        </w:rPr>
        <w:t>đ</w:t>
      </w:r>
      <w:r w:rsidR="007E4811" w:rsidRPr="001F03E1">
        <w:rPr>
          <w:rFonts w:ascii="Times New Roman" w:hAnsi="Times New Roman"/>
          <w:szCs w:val="28"/>
        </w:rPr>
        <w:t xml:space="preserve">ộ nghỉ Tết Nguyên </w:t>
      </w:r>
      <w:r w:rsidR="007E4811" w:rsidRPr="001F03E1">
        <w:rPr>
          <w:rFonts w:ascii="Times New Roman" w:hAnsi="Times New Roman" w:hint="eastAsia"/>
          <w:szCs w:val="28"/>
        </w:rPr>
        <w:t>đá</w:t>
      </w:r>
      <w:r w:rsidR="007E4811" w:rsidRPr="001F03E1">
        <w:rPr>
          <w:rFonts w:ascii="Times New Roman" w:hAnsi="Times New Roman"/>
          <w:szCs w:val="28"/>
        </w:rPr>
        <w:t xml:space="preserve">n Quý Mão 2023 theo quy </w:t>
      </w:r>
      <w:r w:rsidR="007E4811" w:rsidRPr="001F03E1">
        <w:rPr>
          <w:rFonts w:ascii="Times New Roman" w:hAnsi="Times New Roman" w:hint="eastAsia"/>
          <w:szCs w:val="28"/>
        </w:rPr>
        <w:t>đ</w:t>
      </w:r>
      <w:r w:rsidR="007E4811" w:rsidRPr="001F03E1">
        <w:rPr>
          <w:rFonts w:ascii="Times New Roman" w:hAnsi="Times New Roman"/>
          <w:szCs w:val="28"/>
        </w:rPr>
        <w:t>ịnh. Tuy hoạt động sản xuất kinh doanh năm 2022 còn gặp khó khăn do ảnh hưởng bởi dịch bệnh Covid-19 và những biến động chung của thị trường thế giới nh</w:t>
      </w:r>
      <w:r w:rsidR="007E4811" w:rsidRPr="001F03E1">
        <w:rPr>
          <w:rFonts w:ascii="Times New Roman" w:hAnsi="Times New Roman" w:hint="eastAsia"/>
          <w:szCs w:val="28"/>
        </w:rPr>
        <w:t>ư</w:t>
      </w:r>
      <w:r w:rsidR="007E4811" w:rsidRPr="001F03E1">
        <w:rPr>
          <w:rFonts w:ascii="Times New Roman" w:hAnsi="Times New Roman"/>
          <w:szCs w:val="28"/>
        </w:rPr>
        <w:t xml:space="preserve">ng các doanh nghiệp sản xuất công nghiệp trên địa bàn tỉnh </w:t>
      </w:r>
      <w:r w:rsidR="007E4811" w:rsidRPr="001F03E1">
        <w:rPr>
          <w:rFonts w:ascii="Times New Roman" w:hAnsi="Times New Roman" w:hint="eastAsia"/>
          <w:szCs w:val="28"/>
        </w:rPr>
        <w:t>đã</w:t>
      </w:r>
      <w:r w:rsidR="007E4811" w:rsidRPr="001F03E1">
        <w:rPr>
          <w:rFonts w:ascii="Times New Roman" w:hAnsi="Times New Roman"/>
          <w:szCs w:val="28"/>
        </w:rPr>
        <w:t xml:space="preserve"> chủ </w:t>
      </w:r>
      <w:r w:rsidR="007E4811" w:rsidRPr="001F03E1">
        <w:rPr>
          <w:rFonts w:ascii="Times New Roman" w:hAnsi="Times New Roman" w:hint="eastAsia"/>
          <w:szCs w:val="28"/>
        </w:rPr>
        <w:t>đ</w:t>
      </w:r>
      <w:r w:rsidR="007E4811" w:rsidRPr="001F03E1">
        <w:rPr>
          <w:rFonts w:ascii="Times New Roman" w:hAnsi="Times New Roman"/>
          <w:szCs w:val="28"/>
        </w:rPr>
        <w:t xml:space="preserve">ộng nguồn lực, </w:t>
      </w:r>
      <w:r w:rsidR="007E4811" w:rsidRPr="001F03E1">
        <w:rPr>
          <w:rFonts w:ascii="Times New Roman" w:hAnsi="Times New Roman" w:hint="eastAsia"/>
          <w:szCs w:val="28"/>
        </w:rPr>
        <w:t>đ</w:t>
      </w:r>
      <w:r w:rsidR="007E4811" w:rsidRPr="001F03E1">
        <w:rPr>
          <w:rFonts w:ascii="Times New Roman" w:hAnsi="Times New Roman"/>
          <w:szCs w:val="28"/>
        </w:rPr>
        <w:t xml:space="preserve">ảm bảo chế </w:t>
      </w:r>
      <w:r w:rsidR="007E4811" w:rsidRPr="001F03E1">
        <w:rPr>
          <w:rFonts w:ascii="Times New Roman" w:hAnsi="Times New Roman" w:hint="eastAsia"/>
          <w:szCs w:val="28"/>
        </w:rPr>
        <w:t>đ</w:t>
      </w:r>
      <w:r w:rsidR="007E4811" w:rsidRPr="001F03E1">
        <w:rPr>
          <w:rFonts w:ascii="Times New Roman" w:hAnsi="Times New Roman"/>
          <w:szCs w:val="28"/>
        </w:rPr>
        <w:t>ộ th</w:t>
      </w:r>
      <w:r w:rsidR="007E4811" w:rsidRPr="001F03E1">
        <w:rPr>
          <w:rFonts w:ascii="Times New Roman" w:hAnsi="Times New Roman" w:hint="eastAsia"/>
          <w:szCs w:val="28"/>
        </w:rPr>
        <w:t>ư</w:t>
      </w:r>
      <w:r w:rsidR="007E4811" w:rsidRPr="001F03E1">
        <w:rPr>
          <w:rFonts w:ascii="Times New Roman" w:hAnsi="Times New Roman"/>
          <w:szCs w:val="28"/>
        </w:rPr>
        <w:t>ởng Tết cho nhân viên</w:t>
      </w:r>
      <w:r w:rsidR="007E4811">
        <w:rPr>
          <w:rFonts w:ascii="Times New Roman" w:hAnsi="Times New Roman"/>
          <w:szCs w:val="28"/>
        </w:rPr>
        <w:t xml:space="preserve"> và</w:t>
      </w:r>
      <w:r w:rsidR="007E4811" w:rsidRPr="001F03E1">
        <w:rPr>
          <w:rFonts w:ascii="Times New Roman" w:hAnsi="Times New Roman"/>
          <w:szCs w:val="28"/>
        </w:rPr>
        <w:t xml:space="preserve"> người lao động. </w:t>
      </w:r>
    </w:p>
    <w:p w14:paraId="185ED208" w14:textId="2E99E9E3" w:rsidR="00B34416" w:rsidRPr="00B34416" w:rsidRDefault="00B34416" w:rsidP="00283900">
      <w:pPr>
        <w:spacing w:before="120" w:line="281" w:lineRule="auto"/>
        <w:ind w:firstLine="720"/>
        <w:jc w:val="both"/>
        <w:rPr>
          <w:rFonts w:ascii="Times New Roman" w:hAnsi="Times New Roman"/>
          <w:spacing w:val="4"/>
          <w:szCs w:val="28"/>
        </w:rPr>
      </w:pPr>
      <w:r w:rsidRPr="00DB0D08">
        <w:rPr>
          <w:rFonts w:ascii="Times New Roman" w:hAnsi="Times New Roman"/>
          <w:i/>
          <w:iCs/>
          <w:spacing w:val="4"/>
          <w:szCs w:val="28"/>
        </w:rPr>
        <w:t>Chỉ số tiêu thụ toàn ngành công nghiệp chế biến, chế tạo</w:t>
      </w:r>
      <w:r w:rsidR="00DB0D08" w:rsidRPr="00DB0D08">
        <w:rPr>
          <w:rFonts w:ascii="Times New Roman" w:hAnsi="Times New Roman"/>
          <w:i/>
          <w:iCs/>
          <w:spacing w:val="4"/>
          <w:szCs w:val="28"/>
          <w:lang w:val="vi-VN"/>
        </w:rPr>
        <w:t xml:space="preserve"> </w:t>
      </w:r>
      <w:r w:rsidRPr="001F03E1">
        <w:rPr>
          <w:rFonts w:ascii="Times New Roman" w:hAnsi="Times New Roman"/>
          <w:spacing w:val="4"/>
          <w:szCs w:val="28"/>
        </w:rPr>
        <w:t>giảm 20,62% so với tháng trước và giảm 10,30% so cùng kỳ.</w:t>
      </w:r>
      <w:r>
        <w:rPr>
          <w:rFonts w:ascii="Times New Roman" w:hAnsi="Times New Roman"/>
          <w:spacing w:val="4"/>
          <w:szCs w:val="28"/>
          <w:lang w:val="vi-VN"/>
        </w:rPr>
        <w:t xml:space="preserve"> </w:t>
      </w:r>
      <w:r w:rsidRPr="001F03E1">
        <w:rPr>
          <w:rFonts w:ascii="Times New Roman" w:hAnsi="Times New Roman"/>
          <w:szCs w:val="28"/>
        </w:rPr>
        <w:t>So v</w:t>
      </w:r>
      <w:r w:rsidRPr="001F03E1">
        <w:rPr>
          <w:rFonts w:ascii="Times New Roman" w:hAnsi="Times New Roman" w:cs="Arial"/>
          <w:szCs w:val="28"/>
        </w:rPr>
        <w:t>ớ</w:t>
      </w:r>
      <w:r w:rsidRPr="001F03E1">
        <w:rPr>
          <w:rFonts w:ascii="Times New Roman" w:hAnsi="Times New Roman"/>
          <w:szCs w:val="28"/>
        </w:rPr>
        <w:t>i th</w:t>
      </w:r>
      <w:r w:rsidRPr="001F03E1">
        <w:rPr>
          <w:rFonts w:ascii="Times New Roman" w:hAnsi="Times New Roman" w:cs=".VnTime"/>
          <w:szCs w:val="28"/>
        </w:rPr>
        <w:t>á</w:t>
      </w:r>
      <w:r w:rsidRPr="001F03E1">
        <w:rPr>
          <w:rFonts w:ascii="Times New Roman" w:hAnsi="Times New Roman"/>
          <w:szCs w:val="28"/>
        </w:rPr>
        <w:t xml:space="preserve">ng </w:t>
      </w:r>
      <w:r>
        <w:rPr>
          <w:rFonts w:ascii="Times New Roman" w:hAnsi="Times New Roman"/>
          <w:szCs w:val="28"/>
        </w:rPr>
        <w:t>12/2022</w:t>
      </w:r>
      <w:r w:rsidRPr="001F03E1">
        <w:rPr>
          <w:rFonts w:ascii="Times New Roman" w:hAnsi="Times New Roman"/>
          <w:szCs w:val="28"/>
        </w:rPr>
        <w:t>, toàn bộ các ngành công nghiệp cấp 2 đều có chỉ số tiêu thụ giảm, một số ngành giảm mạnh</w:t>
      </w:r>
      <w:r w:rsidR="0098376A">
        <w:rPr>
          <w:rFonts w:ascii="Times New Roman" w:hAnsi="Times New Roman"/>
          <w:szCs w:val="28"/>
        </w:rPr>
        <w:t xml:space="preserve"> như</w:t>
      </w:r>
      <w:r w:rsidRPr="001F03E1">
        <w:rPr>
          <w:rFonts w:ascii="Times New Roman" w:hAnsi="Times New Roman"/>
          <w:szCs w:val="28"/>
        </w:rPr>
        <w:t>: Công nghiệp chế biến, chế tạo khác giảm 57,20%; sản xuất giấy và sản phẩm từ giấy giảm 46,36%; chế biến gỗ và sản xuất sản phẩm từ gỗ, tre, nứa (trừ gi</w:t>
      </w:r>
      <w:r w:rsidRPr="001F03E1">
        <w:rPr>
          <w:rFonts w:ascii="Times New Roman" w:hAnsi="Times New Roman" w:hint="eastAsia"/>
          <w:szCs w:val="28"/>
        </w:rPr>
        <w:t>ư</w:t>
      </w:r>
      <w:r w:rsidRPr="001F03E1">
        <w:rPr>
          <w:rFonts w:ascii="Times New Roman" w:hAnsi="Times New Roman"/>
          <w:szCs w:val="28"/>
        </w:rPr>
        <w:t>ờng, tủ, bàn, ghế); sản xuất sản phẩm từ r</w:t>
      </w:r>
      <w:r w:rsidRPr="001F03E1">
        <w:rPr>
          <w:rFonts w:ascii="Times New Roman" w:hAnsi="Times New Roman" w:hint="eastAsia"/>
          <w:szCs w:val="28"/>
        </w:rPr>
        <w:t>ơ</w:t>
      </w:r>
      <w:r w:rsidRPr="001F03E1">
        <w:rPr>
          <w:rFonts w:ascii="Times New Roman" w:hAnsi="Times New Roman"/>
          <w:szCs w:val="28"/>
        </w:rPr>
        <w:t>m, rạ và vật liệu tết bện giảm 45,32%; sản xuất sản phẩm từ khoáng phi kim loại khác giảm 37,39%; sản xuất thiết bị điện giảm 33,46%.</w:t>
      </w:r>
    </w:p>
    <w:p w14:paraId="29CCD4A2" w14:textId="2E50EF78" w:rsidR="00980AC5" w:rsidRPr="00B34416" w:rsidRDefault="00B34416" w:rsidP="00283900">
      <w:pPr>
        <w:spacing w:before="120" w:line="281" w:lineRule="auto"/>
        <w:ind w:firstLine="720"/>
        <w:jc w:val="both"/>
        <w:rPr>
          <w:rFonts w:ascii="Times New Roman" w:hAnsi="Times New Roman"/>
          <w:szCs w:val="28"/>
        </w:rPr>
      </w:pPr>
      <w:r w:rsidRPr="00B34416">
        <w:rPr>
          <w:rFonts w:ascii="Times New Roman" w:hAnsi="Times New Roman"/>
          <w:i/>
          <w:iCs/>
          <w:szCs w:val="28"/>
        </w:rPr>
        <w:t>Chỉ số tồn kho tháng</w:t>
      </w:r>
      <w:r w:rsidRPr="00B34416">
        <w:rPr>
          <w:rFonts w:ascii="Times New Roman" w:hAnsi="Times New Roman"/>
          <w:i/>
          <w:iCs/>
          <w:szCs w:val="28"/>
          <w:lang w:val="vi-VN"/>
        </w:rPr>
        <w:t xml:space="preserve"> </w:t>
      </w:r>
      <w:r w:rsidRPr="00B34416">
        <w:rPr>
          <w:rFonts w:ascii="Times New Roman" w:hAnsi="Times New Roman"/>
          <w:i/>
          <w:iCs/>
          <w:spacing w:val="4"/>
          <w:szCs w:val="28"/>
        </w:rPr>
        <w:t>toàn ngành công nghiệp chế biến, chế tạo</w:t>
      </w:r>
      <w:r w:rsidRPr="001F03E1">
        <w:rPr>
          <w:rFonts w:ascii="Times New Roman" w:hAnsi="Times New Roman"/>
          <w:spacing w:val="4"/>
          <w:szCs w:val="28"/>
        </w:rPr>
        <w:t xml:space="preserve"> </w:t>
      </w:r>
      <w:r w:rsidRPr="001F03E1">
        <w:rPr>
          <w:rFonts w:ascii="Times New Roman" w:hAnsi="Times New Roman"/>
          <w:szCs w:val="28"/>
        </w:rPr>
        <w:t>giảm 18,12% so v</w:t>
      </w:r>
      <w:r w:rsidRPr="001F03E1">
        <w:rPr>
          <w:rFonts w:ascii="Times New Roman" w:hAnsi="Times New Roman" w:cs="Arial"/>
          <w:szCs w:val="28"/>
        </w:rPr>
        <w:t>ớ</w:t>
      </w:r>
      <w:r w:rsidRPr="001F03E1">
        <w:rPr>
          <w:rFonts w:ascii="Times New Roman" w:hAnsi="Times New Roman"/>
          <w:szCs w:val="28"/>
        </w:rPr>
        <w:t>i th</w:t>
      </w:r>
      <w:r w:rsidRPr="001F03E1">
        <w:rPr>
          <w:rFonts w:ascii="Times New Roman" w:hAnsi="Times New Roman" w:cs=".VnTime"/>
          <w:szCs w:val="28"/>
        </w:rPr>
        <w:t>á</w:t>
      </w:r>
      <w:r w:rsidRPr="001F03E1">
        <w:rPr>
          <w:rFonts w:ascii="Times New Roman" w:hAnsi="Times New Roman"/>
          <w:szCs w:val="28"/>
        </w:rPr>
        <w:t>ng tr</w:t>
      </w:r>
      <w:r w:rsidRPr="001F03E1">
        <w:rPr>
          <w:rFonts w:ascii="Times New Roman" w:hAnsi="Times New Roman" w:cs="Arial"/>
          <w:szCs w:val="28"/>
        </w:rPr>
        <w:t>ướ</w:t>
      </w:r>
      <w:r w:rsidRPr="001F03E1">
        <w:rPr>
          <w:rFonts w:ascii="Times New Roman" w:hAnsi="Times New Roman"/>
          <w:szCs w:val="28"/>
        </w:rPr>
        <w:t>c v</w:t>
      </w:r>
      <w:r w:rsidRPr="001F03E1">
        <w:rPr>
          <w:rFonts w:ascii="Times New Roman" w:hAnsi="Times New Roman" w:cs="Arial"/>
          <w:szCs w:val="28"/>
        </w:rPr>
        <w:t>à</w:t>
      </w:r>
      <w:r w:rsidRPr="001F03E1">
        <w:rPr>
          <w:rFonts w:ascii="Times New Roman" w:hAnsi="Times New Roman"/>
          <w:szCs w:val="28"/>
        </w:rPr>
        <w:t xml:space="preserve"> giảm 41,40% so v</w:t>
      </w:r>
      <w:r w:rsidRPr="001F03E1">
        <w:rPr>
          <w:rFonts w:ascii="Times New Roman" w:hAnsi="Times New Roman" w:cs="Arial"/>
          <w:szCs w:val="28"/>
        </w:rPr>
        <w:t>ớ</w:t>
      </w:r>
      <w:r w:rsidRPr="001F03E1">
        <w:rPr>
          <w:rFonts w:ascii="Times New Roman" w:hAnsi="Times New Roman"/>
          <w:szCs w:val="28"/>
        </w:rPr>
        <w:t>i c</w:t>
      </w:r>
      <w:r w:rsidRPr="001F03E1">
        <w:rPr>
          <w:rFonts w:ascii="Times New Roman" w:hAnsi="Times New Roman" w:cs=".VnTime"/>
          <w:szCs w:val="28"/>
        </w:rPr>
        <w:t>ù</w:t>
      </w:r>
      <w:r w:rsidRPr="001F03E1">
        <w:rPr>
          <w:rFonts w:ascii="Times New Roman" w:hAnsi="Times New Roman"/>
          <w:szCs w:val="28"/>
        </w:rPr>
        <w:t>ng k</w:t>
      </w:r>
      <w:r w:rsidRPr="001F03E1">
        <w:rPr>
          <w:rFonts w:ascii="Times New Roman" w:hAnsi="Times New Roman" w:cs="Arial"/>
          <w:szCs w:val="28"/>
        </w:rPr>
        <w:t>ỳ.</w:t>
      </w:r>
      <w:r w:rsidRPr="001F03E1">
        <w:rPr>
          <w:rFonts w:ascii="Times New Roman" w:hAnsi="Times New Roman"/>
          <w:szCs w:val="28"/>
        </w:rPr>
        <w:t xml:space="preserve"> </w:t>
      </w:r>
      <w:r w:rsidRPr="00B34416">
        <w:rPr>
          <w:rFonts w:ascii="Times New Roman" w:hAnsi="Times New Roman"/>
          <w:szCs w:val="28"/>
        </w:rPr>
        <w:t>So v</w:t>
      </w:r>
      <w:r w:rsidRPr="00B34416">
        <w:rPr>
          <w:rFonts w:ascii="Times New Roman" w:hAnsi="Times New Roman" w:cs="Arial"/>
          <w:szCs w:val="28"/>
        </w:rPr>
        <w:t>ớ</w:t>
      </w:r>
      <w:r w:rsidRPr="00B34416">
        <w:rPr>
          <w:rFonts w:ascii="Times New Roman" w:hAnsi="Times New Roman"/>
          <w:szCs w:val="28"/>
        </w:rPr>
        <w:t>i th</w:t>
      </w:r>
      <w:r w:rsidRPr="00B34416">
        <w:rPr>
          <w:rFonts w:ascii="Times New Roman" w:hAnsi="Times New Roman" w:cs=".VnTime"/>
          <w:szCs w:val="28"/>
        </w:rPr>
        <w:t>á</w:t>
      </w:r>
      <w:r w:rsidRPr="00B34416">
        <w:rPr>
          <w:rFonts w:ascii="Times New Roman" w:hAnsi="Times New Roman"/>
          <w:szCs w:val="28"/>
        </w:rPr>
        <w:t xml:space="preserve">ng 12/2022, </w:t>
      </w:r>
      <w:r w:rsidR="00100927">
        <w:rPr>
          <w:rFonts w:ascii="Times New Roman" w:hAnsi="Times New Roman"/>
          <w:szCs w:val="28"/>
        </w:rPr>
        <w:t>có 0</w:t>
      </w:r>
      <w:r w:rsidRPr="00B34416">
        <w:rPr>
          <w:rFonts w:ascii="Times New Roman" w:hAnsi="Times New Roman"/>
          <w:szCs w:val="28"/>
        </w:rPr>
        <w:t>7 ng</w:t>
      </w:r>
      <w:r w:rsidRPr="00B34416">
        <w:rPr>
          <w:rFonts w:ascii="Times New Roman" w:hAnsi="Times New Roman" w:cs="Arial"/>
          <w:szCs w:val="28"/>
        </w:rPr>
        <w:t>à</w:t>
      </w:r>
      <w:r w:rsidRPr="00B34416">
        <w:rPr>
          <w:rFonts w:ascii="Times New Roman" w:hAnsi="Times New Roman"/>
          <w:szCs w:val="28"/>
        </w:rPr>
        <w:t>nh c</w:t>
      </w:r>
      <w:r w:rsidRPr="00B34416">
        <w:rPr>
          <w:rFonts w:ascii="Times New Roman" w:hAnsi="Times New Roman" w:cs=".VnTime"/>
          <w:szCs w:val="28"/>
        </w:rPr>
        <w:t>ô</w:t>
      </w:r>
      <w:r w:rsidRPr="00B34416">
        <w:rPr>
          <w:rFonts w:ascii="Times New Roman" w:hAnsi="Times New Roman"/>
          <w:szCs w:val="28"/>
        </w:rPr>
        <w:t>ng nghi</w:t>
      </w:r>
      <w:r w:rsidRPr="00B34416">
        <w:rPr>
          <w:rFonts w:ascii="Times New Roman" w:hAnsi="Times New Roman" w:cs="Arial"/>
          <w:szCs w:val="28"/>
        </w:rPr>
        <w:t>ệ</w:t>
      </w:r>
      <w:r w:rsidRPr="00B34416">
        <w:rPr>
          <w:rFonts w:ascii="Times New Roman" w:hAnsi="Times New Roman"/>
          <w:szCs w:val="28"/>
        </w:rPr>
        <w:t>p c</w:t>
      </w:r>
      <w:r w:rsidRPr="00B34416">
        <w:rPr>
          <w:rFonts w:ascii="Times New Roman" w:hAnsi="Times New Roman" w:cs=".VnTime"/>
          <w:szCs w:val="28"/>
        </w:rPr>
        <w:t>ó</w:t>
      </w:r>
      <w:r w:rsidRPr="00B34416">
        <w:rPr>
          <w:rFonts w:ascii="Times New Roman" w:hAnsi="Times New Roman"/>
          <w:szCs w:val="28"/>
        </w:rPr>
        <w:t xml:space="preserve"> ch</w:t>
      </w:r>
      <w:r w:rsidRPr="00B34416">
        <w:rPr>
          <w:rFonts w:ascii="Times New Roman" w:hAnsi="Times New Roman" w:cs="Arial"/>
          <w:szCs w:val="28"/>
        </w:rPr>
        <w:t>ỉ</w:t>
      </w:r>
      <w:r w:rsidRPr="00B34416">
        <w:rPr>
          <w:rFonts w:ascii="Times New Roman" w:hAnsi="Times New Roman"/>
          <w:szCs w:val="28"/>
        </w:rPr>
        <w:t xml:space="preserve"> s</w:t>
      </w:r>
      <w:r w:rsidRPr="00B34416">
        <w:rPr>
          <w:rFonts w:ascii="Times New Roman" w:hAnsi="Times New Roman" w:cs="Arial"/>
          <w:szCs w:val="28"/>
        </w:rPr>
        <w:t>ố</w:t>
      </w:r>
      <w:r w:rsidRPr="00B34416">
        <w:rPr>
          <w:rFonts w:ascii="Times New Roman" w:hAnsi="Times New Roman"/>
          <w:szCs w:val="28"/>
        </w:rPr>
        <w:t xml:space="preserve"> t</w:t>
      </w:r>
      <w:r w:rsidRPr="00B34416">
        <w:rPr>
          <w:rFonts w:ascii="Times New Roman" w:hAnsi="Times New Roman" w:cs="Arial"/>
          <w:szCs w:val="28"/>
        </w:rPr>
        <w:t>ồ</w:t>
      </w:r>
      <w:r w:rsidRPr="00B34416">
        <w:rPr>
          <w:rFonts w:ascii="Times New Roman" w:hAnsi="Times New Roman"/>
          <w:szCs w:val="28"/>
        </w:rPr>
        <w:t>n kho t</w:t>
      </w:r>
      <w:r w:rsidRPr="00B34416">
        <w:rPr>
          <w:rFonts w:ascii="Times New Roman" w:hAnsi="Times New Roman" w:cs="Arial"/>
          <w:szCs w:val="28"/>
        </w:rPr>
        <w:t>ă</w:t>
      </w:r>
      <w:r w:rsidRPr="00B34416">
        <w:rPr>
          <w:rFonts w:ascii="Times New Roman" w:hAnsi="Times New Roman"/>
          <w:szCs w:val="28"/>
        </w:rPr>
        <w:t>ng, 11 ng</w:t>
      </w:r>
      <w:r w:rsidRPr="00B34416">
        <w:rPr>
          <w:rFonts w:ascii="Times New Roman" w:hAnsi="Times New Roman" w:cs="Arial"/>
          <w:szCs w:val="28"/>
        </w:rPr>
        <w:t>à</w:t>
      </w:r>
      <w:r w:rsidRPr="00B34416">
        <w:rPr>
          <w:rFonts w:ascii="Times New Roman" w:hAnsi="Times New Roman"/>
          <w:szCs w:val="28"/>
        </w:rPr>
        <w:t>nh c</w:t>
      </w:r>
      <w:r w:rsidRPr="00B34416">
        <w:rPr>
          <w:rFonts w:ascii="Times New Roman" w:hAnsi="Times New Roman" w:cs=".VnTime"/>
          <w:szCs w:val="28"/>
        </w:rPr>
        <w:t>ô</w:t>
      </w:r>
      <w:r w:rsidRPr="00B34416">
        <w:rPr>
          <w:rFonts w:ascii="Times New Roman" w:hAnsi="Times New Roman"/>
          <w:szCs w:val="28"/>
        </w:rPr>
        <w:t>ng nghi</w:t>
      </w:r>
      <w:r w:rsidRPr="00B34416">
        <w:rPr>
          <w:rFonts w:ascii="Times New Roman" w:hAnsi="Times New Roman" w:cs="Arial"/>
          <w:szCs w:val="28"/>
        </w:rPr>
        <w:t>ệ</w:t>
      </w:r>
      <w:r w:rsidRPr="00B34416">
        <w:rPr>
          <w:rFonts w:ascii="Times New Roman" w:hAnsi="Times New Roman"/>
          <w:szCs w:val="28"/>
        </w:rPr>
        <w:t>p c</w:t>
      </w:r>
      <w:r w:rsidRPr="00B34416">
        <w:rPr>
          <w:rFonts w:ascii="Times New Roman" w:hAnsi="Times New Roman" w:cs=".VnTime"/>
          <w:szCs w:val="28"/>
        </w:rPr>
        <w:t>ó</w:t>
      </w:r>
      <w:r w:rsidRPr="00B34416">
        <w:rPr>
          <w:rFonts w:ascii="Times New Roman" w:hAnsi="Times New Roman"/>
          <w:szCs w:val="28"/>
        </w:rPr>
        <w:t xml:space="preserve"> ch</w:t>
      </w:r>
      <w:r w:rsidRPr="00B34416">
        <w:rPr>
          <w:rFonts w:ascii="Times New Roman" w:hAnsi="Times New Roman" w:cs="Arial"/>
          <w:szCs w:val="28"/>
        </w:rPr>
        <w:t>ỉ</w:t>
      </w:r>
      <w:r w:rsidRPr="00B34416">
        <w:rPr>
          <w:rFonts w:ascii="Times New Roman" w:hAnsi="Times New Roman"/>
          <w:szCs w:val="28"/>
        </w:rPr>
        <w:t xml:space="preserve"> s</w:t>
      </w:r>
      <w:r w:rsidRPr="00B34416">
        <w:rPr>
          <w:rFonts w:ascii="Times New Roman" w:hAnsi="Times New Roman" w:cs="Arial"/>
          <w:szCs w:val="28"/>
        </w:rPr>
        <w:t>ố</w:t>
      </w:r>
      <w:r w:rsidRPr="00B34416">
        <w:rPr>
          <w:rFonts w:ascii="Times New Roman" w:hAnsi="Times New Roman"/>
          <w:szCs w:val="28"/>
        </w:rPr>
        <w:t xml:space="preserve"> t</w:t>
      </w:r>
      <w:r w:rsidRPr="00B34416">
        <w:rPr>
          <w:rFonts w:ascii="Times New Roman" w:hAnsi="Times New Roman" w:cs="Arial"/>
          <w:szCs w:val="28"/>
        </w:rPr>
        <w:t>ồ</w:t>
      </w:r>
      <w:r w:rsidRPr="00B34416">
        <w:rPr>
          <w:rFonts w:ascii="Times New Roman" w:hAnsi="Times New Roman"/>
          <w:szCs w:val="28"/>
        </w:rPr>
        <w:t>n kho giảm. M</w:t>
      </w:r>
      <w:r w:rsidRPr="00B34416">
        <w:rPr>
          <w:rFonts w:ascii="Times New Roman" w:hAnsi="Times New Roman" w:cs="Arial"/>
          <w:szCs w:val="28"/>
        </w:rPr>
        <w:t>ộ</w:t>
      </w:r>
      <w:r w:rsidRPr="00B34416">
        <w:rPr>
          <w:rFonts w:ascii="Times New Roman" w:hAnsi="Times New Roman"/>
          <w:szCs w:val="28"/>
        </w:rPr>
        <w:t>t s</w:t>
      </w:r>
      <w:r w:rsidRPr="00B34416">
        <w:rPr>
          <w:rFonts w:ascii="Times New Roman" w:hAnsi="Times New Roman" w:cs="Arial"/>
          <w:szCs w:val="28"/>
        </w:rPr>
        <w:t>ố</w:t>
      </w:r>
      <w:r w:rsidRPr="00B34416">
        <w:rPr>
          <w:rFonts w:ascii="Times New Roman" w:hAnsi="Times New Roman"/>
          <w:szCs w:val="28"/>
        </w:rPr>
        <w:t xml:space="preserve"> ng</w:t>
      </w:r>
      <w:r w:rsidRPr="00B34416">
        <w:rPr>
          <w:rFonts w:ascii="Times New Roman" w:hAnsi="Times New Roman" w:cs="Arial"/>
          <w:szCs w:val="28"/>
        </w:rPr>
        <w:t>à</w:t>
      </w:r>
      <w:r w:rsidRPr="00B34416">
        <w:rPr>
          <w:rFonts w:ascii="Times New Roman" w:hAnsi="Times New Roman"/>
          <w:szCs w:val="28"/>
        </w:rPr>
        <w:t>nh c</w:t>
      </w:r>
      <w:r w:rsidRPr="00B34416">
        <w:rPr>
          <w:rFonts w:ascii="Times New Roman" w:hAnsi="Times New Roman" w:cs=".VnTime"/>
          <w:szCs w:val="28"/>
        </w:rPr>
        <w:t>ó</w:t>
      </w:r>
      <w:r w:rsidRPr="00B34416">
        <w:rPr>
          <w:rFonts w:ascii="Times New Roman" w:hAnsi="Times New Roman"/>
          <w:szCs w:val="28"/>
        </w:rPr>
        <w:t xml:space="preserve"> ch</w:t>
      </w:r>
      <w:r w:rsidRPr="00B34416">
        <w:rPr>
          <w:rFonts w:ascii="Times New Roman" w:hAnsi="Times New Roman" w:cs="Arial"/>
          <w:szCs w:val="28"/>
        </w:rPr>
        <w:t>ỉ</w:t>
      </w:r>
      <w:r w:rsidRPr="00B34416">
        <w:rPr>
          <w:rFonts w:ascii="Times New Roman" w:hAnsi="Times New Roman"/>
          <w:szCs w:val="28"/>
        </w:rPr>
        <w:t xml:space="preserve"> s</w:t>
      </w:r>
      <w:r w:rsidRPr="00B34416">
        <w:rPr>
          <w:rFonts w:ascii="Times New Roman" w:hAnsi="Times New Roman" w:cs="Arial"/>
          <w:szCs w:val="28"/>
        </w:rPr>
        <w:t>ố</w:t>
      </w:r>
      <w:r w:rsidRPr="00B34416">
        <w:rPr>
          <w:rFonts w:ascii="Times New Roman" w:hAnsi="Times New Roman"/>
          <w:szCs w:val="28"/>
        </w:rPr>
        <w:t xml:space="preserve"> t</w:t>
      </w:r>
      <w:r w:rsidRPr="00B34416">
        <w:rPr>
          <w:rFonts w:ascii="Times New Roman" w:hAnsi="Times New Roman" w:cs="Arial"/>
          <w:szCs w:val="28"/>
        </w:rPr>
        <w:t>ồ</w:t>
      </w:r>
      <w:r w:rsidRPr="00B34416">
        <w:rPr>
          <w:rFonts w:ascii="Times New Roman" w:hAnsi="Times New Roman"/>
          <w:szCs w:val="28"/>
        </w:rPr>
        <w:t>n kho t</w:t>
      </w:r>
      <w:r w:rsidRPr="00B34416">
        <w:rPr>
          <w:rFonts w:ascii="Times New Roman" w:hAnsi="Times New Roman" w:cs="Arial"/>
          <w:szCs w:val="28"/>
        </w:rPr>
        <w:t>ă</w:t>
      </w:r>
      <w:r w:rsidRPr="00B34416">
        <w:rPr>
          <w:rFonts w:ascii="Times New Roman" w:hAnsi="Times New Roman"/>
          <w:szCs w:val="28"/>
        </w:rPr>
        <w:t>ng cao là: sản xuất giấy và sản phẩm từ giấy tăng 56,12%; sản xuất da và các sản phẩm có liên quan tăng 12,98%</w:t>
      </w:r>
      <w:r w:rsidR="000D26E8">
        <w:rPr>
          <w:rFonts w:ascii="Times New Roman" w:hAnsi="Times New Roman"/>
          <w:szCs w:val="28"/>
        </w:rPr>
        <w:t>; c</w:t>
      </w:r>
      <w:r w:rsidRPr="00B34416">
        <w:rPr>
          <w:rFonts w:ascii="Times New Roman" w:hAnsi="Times New Roman"/>
          <w:szCs w:val="28"/>
        </w:rPr>
        <w:t>ác ng</w:t>
      </w:r>
      <w:r w:rsidRPr="00B34416">
        <w:rPr>
          <w:rFonts w:ascii="Times New Roman" w:hAnsi="Times New Roman" w:cs="Arial"/>
          <w:szCs w:val="28"/>
        </w:rPr>
        <w:t>à</w:t>
      </w:r>
      <w:r w:rsidRPr="00B34416">
        <w:rPr>
          <w:rFonts w:ascii="Times New Roman" w:hAnsi="Times New Roman"/>
          <w:szCs w:val="28"/>
        </w:rPr>
        <w:t>nh c</w:t>
      </w:r>
      <w:r w:rsidRPr="00B34416">
        <w:rPr>
          <w:rFonts w:ascii="Times New Roman" w:hAnsi="Times New Roman" w:cs=".VnTime"/>
          <w:szCs w:val="28"/>
        </w:rPr>
        <w:t>ó</w:t>
      </w:r>
      <w:r w:rsidRPr="00B34416">
        <w:rPr>
          <w:rFonts w:ascii="Times New Roman" w:hAnsi="Times New Roman"/>
          <w:szCs w:val="28"/>
        </w:rPr>
        <w:t xml:space="preserve"> ch</w:t>
      </w:r>
      <w:r w:rsidRPr="00B34416">
        <w:rPr>
          <w:rFonts w:ascii="Times New Roman" w:hAnsi="Times New Roman" w:cs="Arial"/>
          <w:szCs w:val="28"/>
        </w:rPr>
        <w:t>ỉ</w:t>
      </w:r>
      <w:r w:rsidRPr="00B34416">
        <w:rPr>
          <w:rFonts w:ascii="Times New Roman" w:hAnsi="Times New Roman"/>
          <w:szCs w:val="28"/>
        </w:rPr>
        <w:t xml:space="preserve"> s</w:t>
      </w:r>
      <w:r w:rsidRPr="00B34416">
        <w:rPr>
          <w:rFonts w:ascii="Times New Roman" w:hAnsi="Times New Roman" w:cs="Arial"/>
          <w:szCs w:val="28"/>
        </w:rPr>
        <w:t>ố</w:t>
      </w:r>
      <w:r w:rsidRPr="00B34416">
        <w:rPr>
          <w:rFonts w:ascii="Times New Roman" w:hAnsi="Times New Roman"/>
          <w:szCs w:val="28"/>
        </w:rPr>
        <w:t xml:space="preserve"> t</w:t>
      </w:r>
      <w:r w:rsidRPr="00B34416">
        <w:rPr>
          <w:rFonts w:ascii="Times New Roman" w:hAnsi="Times New Roman" w:cs="Arial"/>
          <w:szCs w:val="28"/>
        </w:rPr>
        <w:t>ồ</w:t>
      </w:r>
      <w:r w:rsidRPr="00B34416">
        <w:rPr>
          <w:rFonts w:ascii="Times New Roman" w:hAnsi="Times New Roman"/>
          <w:szCs w:val="28"/>
        </w:rPr>
        <w:t>n kho gi</w:t>
      </w:r>
      <w:r w:rsidRPr="00B34416">
        <w:rPr>
          <w:rFonts w:ascii="Times New Roman" w:hAnsi="Times New Roman" w:cs="Arial"/>
          <w:szCs w:val="28"/>
        </w:rPr>
        <w:t>ả</w:t>
      </w:r>
      <w:r w:rsidRPr="00B34416">
        <w:rPr>
          <w:rFonts w:ascii="Times New Roman" w:hAnsi="Times New Roman"/>
          <w:szCs w:val="28"/>
        </w:rPr>
        <w:t xml:space="preserve">m </w:t>
      </w:r>
      <w:r w:rsidRPr="00B34416">
        <w:rPr>
          <w:rFonts w:ascii="Times New Roman" w:hAnsi="Times New Roman" w:cs="Arial"/>
          <w:szCs w:val="28"/>
        </w:rPr>
        <w:t>đ</w:t>
      </w:r>
      <w:r w:rsidRPr="00B34416">
        <w:rPr>
          <w:rFonts w:ascii="Times New Roman" w:hAnsi="Times New Roman" w:cs=".VnTime"/>
          <w:szCs w:val="28"/>
        </w:rPr>
        <w:t>á</w:t>
      </w:r>
      <w:r w:rsidRPr="00B34416">
        <w:rPr>
          <w:rFonts w:ascii="Times New Roman" w:hAnsi="Times New Roman"/>
          <w:szCs w:val="28"/>
        </w:rPr>
        <w:t>ng k</w:t>
      </w:r>
      <w:r w:rsidRPr="00B34416">
        <w:rPr>
          <w:rFonts w:ascii="Times New Roman" w:hAnsi="Times New Roman" w:cs="Arial"/>
          <w:szCs w:val="28"/>
        </w:rPr>
        <w:t>ể</w:t>
      </w:r>
      <w:r w:rsidRPr="00B34416">
        <w:rPr>
          <w:rFonts w:ascii="Times New Roman" w:hAnsi="Times New Roman"/>
          <w:szCs w:val="28"/>
        </w:rPr>
        <w:t xml:space="preserve"> là: Sản xuất phương tiện vận tải khác giảm 95,33%; sản xuất thuốc, hóa dược và dược liệu giảm 32,30%; sản xuất thiết bị điện giảm 26,33%; sản xuất sản phẩm từ cao su và plastics giảm 24,83%</w:t>
      </w:r>
    </w:p>
    <w:p w14:paraId="04FF83FF" w14:textId="41F1E847" w:rsidR="00AB03DE" w:rsidRPr="00CD1566" w:rsidRDefault="00AB03DE" w:rsidP="00283900">
      <w:pPr>
        <w:spacing w:before="120" w:line="276" w:lineRule="auto"/>
        <w:ind w:firstLine="720"/>
        <w:jc w:val="both"/>
        <w:rPr>
          <w:rFonts w:ascii="Times New Roman" w:hAnsi="Times New Roman"/>
          <w:b/>
          <w:szCs w:val="28"/>
          <w:lang w:val="nl-NL"/>
        </w:rPr>
      </w:pPr>
      <w:r w:rsidRPr="00CD1566">
        <w:rPr>
          <w:rFonts w:ascii="Times New Roman" w:hAnsi="Times New Roman"/>
          <w:b/>
          <w:szCs w:val="28"/>
          <w:lang w:val="nl-NL"/>
        </w:rPr>
        <w:t xml:space="preserve">3. Đầu tư, </w:t>
      </w:r>
      <w:r w:rsidR="00100927">
        <w:rPr>
          <w:rFonts w:ascii="Times New Roman" w:hAnsi="Times New Roman"/>
          <w:b/>
          <w:szCs w:val="28"/>
          <w:lang w:val="nl-NL"/>
        </w:rPr>
        <w:t>x</w:t>
      </w:r>
      <w:r w:rsidRPr="00CD1566">
        <w:rPr>
          <w:rFonts w:ascii="Times New Roman" w:hAnsi="Times New Roman"/>
          <w:b/>
          <w:szCs w:val="28"/>
          <w:lang w:val="nl-NL"/>
        </w:rPr>
        <w:t>ây dựng</w:t>
      </w:r>
    </w:p>
    <w:p w14:paraId="5977877B" w14:textId="77777777" w:rsidR="00AB03DE" w:rsidRPr="00CD1566" w:rsidRDefault="00AB03DE" w:rsidP="00283900">
      <w:pPr>
        <w:spacing w:before="120" w:line="276" w:lineRule="auto"/>
        <w:ind w:firstLine="720"/>
        <w:jc w:val="both"/>
        <w:rPr>
          <w:rFonts w:ascii="Times New Roman" w:hAnsi="Times New Roman"/>
          <w:b/>
          <w:i/>
          <w:szCs w:val="28"/>
          <w:lang w:val="nl-NL"/>
        </w:rPr>
      </w:pPr>
      <w:r w:rsidRPr="00CD1566">
        <w:rPr>
          <w:rFonts w:ascii="Times New Roman" w:hAnsi="Times New Roman"/>
          <w:b/>
          <w:i/>
          <w:szCs w:val="28"/>
          <w:lang w:val="nl-NL"/>
        </w:rPr>
        <w:t>3.1. Vốn đầu tư thực hiện thuộc nguồn ngân sách Nhà nước</w:t>
      </w:r>
    </w:p>
    <w:p w14:paraId="0E0A6F0D" w14:textId="1D683E14" w:rsidR="00597EC3" w:rsidRPr="00597EC3" w:rsidRDefault="00597EC3" w:rsidP="00283900">
      <w:pPr>
        <w:spacing w:before="120" w:line="281" w:lineRule="auto"/>
        <w:ind w:firstLine="720"/>
        <w:jc w:val="both"/>
        <w:rPr>
          <w:rFonts w:ascii="Times New Roman" w:hAnsi="Times New Roman"/>
          <w:szCs w:val="28"/>
          <w:lang w:val="nl-NL"/>
        </w:rPr>
      </w:pPr>
      <w:r w:rsidRPr="00597EC3">
        <w:rPr>
          <w:rFonts w:ascii="Times New Roman" w:hAnsi="Times New Roman"/>
          <w:szCs w:val="28"/>
          <w:lang w:val="nl-NL"/>
        </w:rPr>
        <w:t>Kế hoạch vốn đầu tư thuộc nguồn ngân sách Nhà nước do tỉnh quản lý năm 2023 được giao tại Quyết định số 2453/QĐ-UBND ngày 12/12/2022 của Ủy ban nhân dân tỉnh Vĩnh Phúc là 7.688,4 tỷ đồng, bao gồm: nguồn phân theo nguyên tắc và tiêu chí là 4.251 tỷ đồng; nguồn thu từ đất 1.800 tỷ đồng; nguồn xổ số kiến thiết là 23 tỷ đồng; nguồn bội chi ngân sách địa phương là 1.269,8 tỷ đồng; vốn ngân sách Trung ương 344,6 tỷ đồng. Năm 2023, việc xây dựng kế hoạch và phân bổ vốn đầu tư từ NSNN của Vĩnh Phúc tiếp tục được cơ cấu lại theo hướng tập trung, khắc phục dàn trải, nâng cao hiệu quả đầu tư. Tập trung nguồn lực xây dựng hạ tầng khung đô thị Vĩnh Phúc, thực hiện các mục tiêu và định hướng phát triển kinh tế - xã hội 5 năm 2021 – 2025 và kế hoạch năm 2023.</w:t>
      </w:r>
    </w:p>
    <w:p w14:paraId="4152F0A8" w14:textId="24827E3F" w:rsidR="00597EC3" w:rsidRPr="00597EC3" w:rsidRDefault="00597EC3" w:rsidP="00283900">
      <w:pPr>
        <w:autoSpaceDE w:val="0"/>
        <w:autoSpaceDN w:val="0"/>
        <w:adjustRightInd w:val="0"/>
        <w:spacing w:before="120" w:line="264" w:lineRule="auto"/>
        <w:ind w:firstLine="720"/>
        <w:jc w:val="both"/>
        <w:rPr>
          <w:rFonts w:ascii="Times New Roman" w:hAnsi="Times New Roman"/>
          <w:szCs w:val="28"/>
          <w:lang w:val="nl-NL"/>
        </w:rPr>
      </w:pPr>
      <w:r w:rsidRPr="00597EC3">
        <w:rPr>
          <w:rFonts w:ascii="Times New Roman" w:hAnsi="Times New Roman"/>
          <w:szCs w:val="28"/>
          <w:lang w:val="nl-NL"/>
        </w:rPr>
        <w:lastRenderedPageBreak/>
        <w:t xml:space="preserve">Ước </w:t>
      </w:r>
      <w:r w:rsidR="00F21F2E">
        <w:rPr>
          <w:rFonts w:ascii="Times New Roman" w:hAnsi="Times New Roman"/>
          <w:szCs w:val="28"/>
          <w:lang w:val="nl-NL"/>
        </w:rPr>
        <w:t>tính</w:t>
      </w:r>
      <w:r w:rsidRPr="00597EC3">
        <w:rPr>
          <w:rFonts w:ascii="Times New Roman" w:hAnsi="Times New Roman"/>
          <w:szCs w:val="28"/>
          <w:lang w:val="nl-NL"/>
        </w:rPr>
        <w:t xml:space="preserve"> tổng vốn đầu tư thuộc nguồn vốn ngân sách Nhà nước đạt 410,6 tỷ đồng, giảm 8,98% so với cùng kỳ năm trước; trong đó, vốn ngân sách cấp tỉnh thực hiện là 201,4 tỷ đồng, vốn ngân sách cấp huyện là 190,7 tỷ đồng và vốn ngân sách cấp xã là 18,5 tỷ đồng.</w:t>
      </w:r>
    </w:p>
    <w:p w14:paraId="519F0A67" w14:textId="77777777" w:rsidR="00AB03DE" w:rsidRPr="00CD1566" w:rsidRDefault="00AB03DE" w:rsidP="00283900">
      <w:pPr>
        <w:spacing w:before="120" w:line="264" w:lineRule="auto"/>
        <w:ind w:firstLine="720"/>
        <w:jc w:val="both"/>
        <w:rPr>
          <w:rFonts w:ascii="Times New Roman" w:hAnsi="Times New Roman"/>
          <w:b/>
          <w:i/>
          <w:szCs w:val="28"/>
        </w:rPr>
      </w:pPr>
      <w:r w:rsidRPr="00CD1566">
        <w:rPr>
          <w:rFonts w:ascii="Times New Roman" w:hAnsi="Times New Roman"/>
          <w:b/>
          <w:i/>
          <w:szCs w:val="28"/>
          <w:shd w:val="clear" w:color="auto" w:fill="FFFFFF"/>
        </w:rPr>
        <w:t>3.2. Thu hút đầu tư trực tiếp</w:t>
      </w:r>
    </w:p>
    <w:p w14:paraId="6B955E44" w14:textId="3A889BDF" w:rsidR="00597EC3" w:rsidRPr="003432A1" w:rsidRDefault="00597EC3" w:rsidP="00283900">
      <w:pPr>
        <w:spacing w:before="120" w:line="264" w:lineRule="auto"/>
        <w:ind w:firstLine="720"/>
        <w:jc w:val="both"/>
        <w:rPr>
          <w:rFonts w:ascii="Times New Roman" w:hAnsi="Times New Roman"/>
          <w:szCs w:val="28"/>
        </w:rPr>
      </w:pPr>
      <w:r w:rsidRPr="003432A1">
        <w:rPr>
          <w:rFonts w:ascii="Times New Roman" w:hAnsi="Times New Roman"/>
          <w:szCs w:val="28"/>
        </w:rPr>
        <w:t xml:space="preserve">Thu hút vốn đầu tư trực tiếp trên địa bàn tỉnh những ngày đầu năm chậm lại. </w:t>
      </w:r>
      <w:r w:rsidR="007445FA">
        <w:rPr>
          <w:rFonts w:ascii="Times New Roman" w:hAnsi="Times New Roman"/>
          <w:szCs w:val="28"/>
        </w:rPr>
        <w:t xml:space="preserve">Tính </w:t>
      </w:r>
      <w:r w:rsidRPr="003432A1">
        <w:rPr>
          <w:rFonts w:ascii="Times New Roman" w:hAnsi="Times New Roman"/>
          <w:szCs w:val="28"/>
        </w:rPr>
        <w:t xml:space="preserve">đến ngày 15/01/2023, tỉnh đã thu hút được 07 dự án </w:t>
      </w:r>
      <w:r w:rsidR="0006404C">
        <w:rPr>
          <w:rFonts w:ascii="Times New Roman" w:hAnsi="Times New Roman"/>
          <w:szCs w:val="28"/>
        </w:rPr>
        <w:t>đầu</w:t>
      </w:r>
      <w:r w:rsidR="0006404C">
        <w:rPr>
          <w:rFonts w:ascii="Times New Roman" w:hAnsi="Times New Roman"/>
          <w:szCs w:val="28"/>
          <w:lang w:val="vi-VN"/>
        </w:rPr>
        <w:t xml:space="preserve"> tư trực tiếp nước ngoài (</w:t>
      </w:r>
      <w:r w:rsidR="0006404C">
        <w:rPr>
          <w:rFonts w:ascii="Times New Roman" w:hAnsi="Times New Roman"/>
          <w:szCs w:val="28"/>
        </w:rPr>
        <w:t>FDI</w:t>
      </w:r>
      <w:r w:rsidR="0006404C">
        <w:rPr>
          <w:rFonts w:ascii="Times New Roman" w:hAnsi="Times New Roman"/>
          <w:szCs w:val="28"/>
          <w:lang w:val="vi-VN"/>
        </w:rPr>
        <w:t>)</w:t>
      </w:r>
      <w:r w:rsidRPr="003432A1">
        <w:rPr>
          <w:rFonts w:ascii="Times New Roman" w:hAnsi="Times New Roman"/>
          <w:szCs w:val="28"/>
        </w:rPr>
        <w:t xml:space="preserve"> </w:t>
      </w:r>
      <w:r w:rsidR="0006404C">
        <w:rPr>
          <w:rFonts w:ascii="Times New Roman" w:hAnsi="Times New Roman"/>
          <w:szCs w:val="28"/>
        </w:rPr>
        <w:t>bao</w:t>
      </w:r>
      <w:r w:rsidR="0006404C">
        <w:rPr>
          <w:rFonts w:ascii="Times New Roman" w:hAnsi="Times New Roman"/>
          <w:szCs w:val="28"/>
          <w:lang w:val="vi-VN"/>
        </w:rPr>
        <w:t xml:space="preserve"> gồm </w:t>
      </w:r>
      <w:r w:rsidRPr="003432A1">
        <w:rPr>
          <w:rFonts w:ascii="Times New Roman" w:hAnsi="Times New Roman"/>
          <w:szCs w:val="28"/>
        </w:rPr>
        <w:t xml:space="preserve">02 dự án cấp </w:t>
      </w:r>
      <w:r w:rsidR="0006404C">
        <w:rPr>
          <w:rFonts w:ascii="Times New Roman" w:hAnsi="Times New Roman"/>
          <w:szCs w:val="28"/>
        </w:rPr>
        <w:t>mới</w:t>
      </w:r>
      <w:r w:rsidR="0006404C">
        <w:rPr>
          <w:rFonts w:ascii="Times New Roman" w:hAnsi="Times New Roman"/>
          <w:szCs w:val="28"/>
          <w:lang w:val="vi-VN"/>
        </w:rPr>
        <w:t xml:space="preserve"> </w:t>
      </w:r>
      <w:r w:rsidR="003D5D82">
        <w:rPr>
          <w:rFonts w:ascii="Times New Roman" w:hAnsi="Times New Roman"/>
          <w:szCs w:val="28"/>
          <w:lang w:val="vi-VN"/>
        </w:rPr>
        <w:t>và</w:t>
      </w:r>
      <w:r w:rsidRPr="003432A1">
        <w:rPr>
          <w:rFonts w:ascii="Times New Roman" w:hAnsi="Times New Roman"/>
          <w:szCs w:val="28"/>
        </w:rPr>
        <w:t xml:space="preserve"> 05 dự án điều chỉnh vốn với tổng vốn đăng ký đạt 51,9 triệu USD. Cả 07 dự án thu hút được đều thuộc lĩnh vực công nghiệp chế biến, chế tạo với 3</w:t>
      </w:r>
      <w:r w:rsidR="0098541C">
        <w:rPr>
          <w:rFonts w:ascii="Times New Roman" w:hAnsi="Times New Roman"/>
          <w:szCs w:val="28"/>
        </w:rPr>
        <w:t>4,5</w:t>
      </w:r>
      <w:r w:rsidRPr="003432A1">
        <w:rPr>
          <w:rFonts w:ascii="Times New Roman" w:hAnsi="Times New Roman"/>
          <w:szCs w:val="28"/>
        </w:rPr>
        <w:t xml:space="preserve"> triệu USD vốn đăng ký mới và 17,40 triệu USD vốn đăng ký điều chỉnh. Trong kỳ, không có dự án đầu tư trực tiếp trong nước (DDI) đăng ký mới hoặc điều chỉnh vốn đăng ký.</w:t>
      </w:r>
    </w:p>
    <w:p w14:paraId="6587EDA0" w14:textId="77777777" w:rsidR="00157961" w:rsidRPr="00CD1566" w:rsidRDefault="00157961" w:rsidP="00283900">
      <w:pPr>
        <w:pStyle w:val="Heading2"/>
        <w:spacing w:before="120" w:line="264" w:lineRule="auto"/>
        <w:ind w:firstLine="720"/>
        <w:rPr>
          <w:rFonts w:cs="Times New Roman"/>
          <w:i/>
          <w:iCs/>
          <w:sz w:val="28"/>
          <w:szCs w:val="28"/>
        </w:rPr>
      </w:pPr>
      <w:r w:rsidRPr="00CD1566">
        <w:rPr>
          <w:rFonts w:cs="Times New Roman"/>
          <w:i/>
          <w:iCs/>
          <w:sz w:val="28"/>
          <w:szCs w:val="28"/>
        </w:rPr>
        <w:t>3.3. Tình hình đăng ký doanh nghiệp</w:t>
      </w:r>
    </w:p>
    <w:p w14:paraId="56283C61" w14:textId="25D085C4" w:rsidR="00597EC3" w:rsidRPr="003432A1" w:rsidRDefault="00597EC3" w:rsidP="00283900">
      <w:pPr>
        <w:spacing w:before="120" w:line="264" w:lineRule="auto"/>
        <w:ind w:firstLine="720"/>
        <w:jc w:val="both"/>
        <w:rPr>
          <w:rFonts w:ascii="Times New Roman" w:hAnsi="Times New Roman"/>
          <w:szCs w:val="28"/>
        </w:rPr>
      </w:pPr>
      <w:r w:rsidRPr="003432A1">
        <w:rPr>
          <w:rFonts w:ascii="Times New Roman" w:hAnsi="Times New Roman"/>
          <w:szCs w:val="28"/>
        </w:rPr>
        <w:t>Theo số liệu Sở Kế hoạch và Đầu tư tỉnh Vĩnh Phúc</w:t>
      </w:r>
      <w:r w:rsidRPr="003432A1">
        <w:rPr>
          <w:rFonts w:ascii="Times New Roman" w:hAnsi="Times New Roman"/>
          <w:szCs w:val="28"/>
          <w:shd w:val="clear" w:color="auto" w:fill="FFFFFF"/>
          <w:lang w:val="nl-NL"/>
        </w:rPr>
        <w:t xml:space="preserve"> tính đến ngày 15/01/2023</w:t>
      </w:r>
      <w:r w:rsidRPr="003432A1">
        <w:rPr>
          <w:rFonts w:ascii="Times New Roman" w:hAnsi="Times New Roman"/>
          <w:szCs w:val="28"/>
          <w:lang w:val="nl-NL"/>
        </w:rPr>
        <w:t>, toàn tỉnh có 45 doanh nghiệp đăng ký thành lập mới với tổng số vốn đăng ký là 191 tỷ đồng, giảm 35,71% về số doanh nghiệp và giảm 76,72% về vốn đăng ký so với cùng kỳ năm trước. Ước tính tạo thêm việc làm cho 298 lao động. Trong đó, n</w:t>
      </w:r>
      <w:r w:rsidRPr="003432A1">
        <w:rPr>
          <w:rFonts w:ascii="Times New Roman" w:hAnsi="Times New Roman"/>
          <w:spacing w:val="-2"/>
          <w:lang w:val="nl-NL"/>
        </w:rPr>
        <w:t xml:space="preserve">gành bán buôn bán lẻ, sửa chữa ô tô, mô tô, xe máy và xe có động cơ khác có số lượng doanh nghiệp thành lập lớn nhất với 16 doanh nghiệp với tổng vốn đăng ký đạt 57 tỷ đồng ước tính tạo thêm việc làm cho 76 lao động. </w:t>
      </w:r>
      <w:r w:rsidRPr="003432A1">
        <w:rPr>
          <w:rFonts w:ascii="Times New Roman" w:hAnsi="Times New Roman"/>
          <w:lang w:val="nl-NL"/>
        </w:rPr>
        <w:t xml:space="preserve">Số lượng doanh nghiệp tham gia quay trở lại thị trường đạt 106 doanh nghiệp, giảm 31,61% so với cùng kỳ năm trước, nâng tổng số doanh nghiệp thành lập mới và doanh nghiệp quay trở lại hoạt động lên 151 doanh nghiệp. </w:t>
      </w:r>
    </w:p>
    <w:p w14:paraId="4FB5DAF0" w14:textId="391BCB6A" w:rsidR="00597EC3" w:rsidRDefault="00597EC3" w:rsidP="0028390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lang w:val="nl-NL"/>
        </w:rPr>
      </w:pPr>
      <w:r w:rsidRPr="003432A1">
        <w:rPr>
          <w:rFonts w:ascii="Times New Roman" w:hAnsi="Times New Roman"/>
          <w:szCs w:val="28"/>
        </w:rPr>
        <w:t>S</w:t>
      </w:r>
      <w:r w:rsidRPr="003432A1">
        <w:rPr>
          <w:rFonts w:ascii="Times New Roman" w:hAnsi="Times New Roman"/>
          <w:lang w:val="nl-NL"/>
        </w:rPr>
        <w:t xml:space="preserve">ố doanh nghiệp tạm ngừng kinh doanh, giải thể là 372 doanh nghiệp, tăng 47,62% so với cùng kỳ năm trước. Trong đó, số doanh nghiệp tạm ngừng kinh doanh có thời hạn là 370 doanh nghiệp, tăng 49,80%; số doanh nghiệp hoàn tất thủ tục giải thể là 02 doanh nghiệp, giảm 60%. </w:t>
      </w:r>
    </w:p>
    <w:p w14:paraId="3556B0D2" w14:textId="77777777" w:rsidR="00597EC3" w:rsidRPr="00597EC3" w:rsidRDefault="00980AC5" w:rsidP="0028390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lang w:val="nl-NL"/>
        </w:rPr>
      </w:pPr>
      <w:r w:rsidRPr="00597EC3">
        <w:rPr>
          <w:rFonts w:ascii="Times New Roman" w:hAnsi="Times New Roman"/>
          <w:b/>
          <w:bCs/>
          <w:i/>
          <w:iCs/>
          <w:szCs w:val="28"/>
        </w:rPr>
        <w:t>4. Thương mại, dịch vụ và giá cả</w:t>
      </w:r>
    </w:p>
    <w:p w14:paraId="49BCCED7" w14:textId="18CC7F45" w:rsidR="008579B1" w:rsidRDefault="00A548C9"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
        </w:rPr>
      </w:pPr>
      <w:r w:rsidRPr="00A548C9">
        <w:rPr>
          <w:rFonts w:ascii="Times New Roman" w:hAnsi="Times New Roman"/>
          <w:bCs/>
          <w:i/>
          <w:color w:val="000000"/>
          <w:szCs w:val="28"/>
          <w:shd w:val="clear" w:color="auto" w:fill="FFFFFF"/>
        </w:rPr>
        <w:t xml:space="preserve">Tháng </w:t>
      </w:r>
      <w:r w:rsidR="0098376A">
        <w:rPr>
          <w:rFonts w:ascii="Times New Roman" w:hAnsi="Times New Roman"/>
          <w:bCs/>
          <w:i/>
          <w:color w:val="000000"/>
          <w:szCs w:val="28"/>
          <w:shd w:val="clear" w:color="auto" w:fill="FFFFFF"/>
        </w:rPr>
        <w:t>01/2023,</w:t>
      </w:r>
      <w:r w:rsidRPr="00A548C9">
        <w:rPr>
          <w:rFonts w:ascii="Times New Roman" w:hAnsi="Times New Roman"/>
          <w:bCs/>
          <w:i/>
          <w:color w:val="000000"/>
          <w:szCs w:val="28"/>
          <w:shd w:val="clear" w:color="auto" w:fill="FFFFFF"/>
        </w:rPr>
        <w:t xml:space="preserve"> là tháng có Tết Nguyên đán Quý Mão 2023</w:t>
      </w:r>
      <w:r w:rsidR="00A671DE" w:rsidRPr="00CD1566">
        <w:rPr>
          <w:rFonts w:ascii="Times New Roman" w:hAnsi="Times New Roman"/>
          <w:bCs/>
          <w:i/>
          <w:iCs/>
          <w:szCs w:val="28"/>
          <w:lang w:val="nl-NL"/>
        </w:rPr>
        <w:t xml:space="preserve">, lượng hàng hóa lưu thông trên thị trường tăng cao, nhất là các mặt hàng thiết </w:t>
      </w:r>
      <w:r w:rsidR="00A671DE">
        <w:rPr>
          <w:rFonts w:ascii="Times New Roman" w:hAnsi="Times New Roman"/>
          <w:bCs/>
          <w:i/>
          <w:iCs/>
          <w:szCs w:val="28"/>
          <w:lang w:val="nl-NL"/>
        </w:rPr>
        <w:t>yếu</w:t>
      </w:r>
      <w:r w:rsidR="00A671DE">
        <w:rPr>
          <w:rFonts w:ascii="Times New Roman" w:hAnsi="Times New Roman"/>
          <w:bCs/>
          <w:i/>
          <w:iCs/>
          <w:szCs w:val="28"/>
          <w:lang w:val="vi-VN"/>
        </w:rPr>
        <w:t>.</w:t>
      </w:r>
      <w:r w:rsidR="00A671DE">
        <w:rPr>
          <w:rFonts w:ascii="Times New Roman" w:hAnsi="Times New Roman"/>
          <w:color w:val="000000"/>
          <w:szCs w:val="28"/>
          <w:shd w:val="clear" w:color="auto" w:fill="FFFFFF"/>
          <w:lang w:val="vi-VN"/>
        </w:rPr>
        <w:t xml:space="preserve"> </w:t>
      </w:r>
      <w:r w:rsidR="00A671DE" w:rsidRPr="00CD1566">
        <w:rPr>
          <w:rFonts w:ascii="Times New Roman" w:hAnsi="Times New Roman"/>
          <w:bCs/>
          <w:i/>
          <w:iCs/>
          <w:szCs w:val="28"/>
          <w:lang w:val="nl-NL"/>
        </w:rPr>
        <w:t>Các đơn vị kinh doanh thương mại và dịch vụ đã có kế hoạch chủ động nguồn hàng, dự trữ hàng hóa, đảm bảo nguồn cung hàng hóa đáp ứng đầy đủ, kịp thời cho nhu cầu sản xuất và tiêu dùng đời sống của nhân dân</w:t>
      </w:r>
      <w:r w:rsidRPr="00A548C9">
        <w:rPr>
          <w:rFonts w:ascii="Times New Roman" w:hAnsi="Times New Roman"/>
          <w:bCs/>
          <w:i/>
          <w:color w:val="000000"/>
          <w:szCs w:val="28"/>
          <w:shd w:val="clear" w:color="auto" w:fill="FFFFFF"/>
        </w:rPr>
        <w:t xml:space="preserve">. </w:t>
      </w:r>
      <w:r w:rsidR="003A0C61" w:rsidRPr="004810EE">
        <w:rPr>
          <w:rFonts w:ascii="Times New Roman" w:hAnsi="Times New Roman"/>
          <w:i/>
        </w:rPr>
        <w:t xml:space="preserve">Tổng mức bán lẻ hàng hóa và doanh thu dịch vụ tiêu dùng trong tháng đạt mức tăng khá so với cùng kỳ; hoạt động giao thông vận tải đảm bảo thông suốt, đáp ứng tốt việc vận chuyển hàng hoá cho sản xuất, tiêu </w:t>
      </w:r>
      <w:r w:rsidR="003A0C61" w:rsidRPr="004810EE">
        <w:rPr>
          <w:rFonts w:ascii="Times New Roman" w:hAnsi="Times New Roman"/>
          <w:i/>
        </w:rPr>
        <w:lastRenderedPageBreak/>
        <w:t>dùng và nhu cầu đi lại của Nhân dân.</w:t>
      </w:r>
    </w:p>
    <w:p w14:paraId="20E5FD0E" w14:textId="77777777" w:rsidR="008579B1" w:rsidRPr="008579B1"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lang w:val="nl-NL"/>
        </w:rPr>
      </w:pPr>
      <w:r w:rsidRPr="008579B1">
        <w:rPr>
          <w:rFonts w:ascii="Times New Roman" w:hAnsi="Times New Roman"/>
          <w:b/>
          <w:bCs/>
          <w:i/>
          <w:iCs/>
          <w:szCs w:val="28"/>
        </w:rPr>
        <w:t xml:space="preserve">4.1. </w:t>
      </w:r>
      <w:r w:rsidRPr="008579B1">
        <w:rPr>
          <w:rFonts w:ascii="Times New Roman" w:hAnsi="Times New Roman"/>
          <w:b/>
          <w:bCs/>
          <w:i/>
          <w:iCs/>
          <w:szCs w:val="28"/>
          <w:lang w:val="vi-VN"/>
        </w:rPr>
        <w:t>Tổng mức b</w:t>
      </w:r>
      <w:r w:rsidRPr="008579B1">
        <w:rPr>
          <w:rFonts w:ascii="Times New Roman" w:hAnsi="Times New Roman"/>
          <w:b/>
          <w:bCs/>
          <w:i/>
          <w:iCs/>
          <w:szCs w:val="28"/>
        </w:rPr>
        <w:t>án lẻ hàng hoá và dịch vụ tiêu dùng</w:t>
      </w:r>
    </w:p>
    <w:p w14:paraId="54138671" w14:textId="37E3BFFD" w:rsidR="00886F32" w:rsidRDefault="00A548C9" w:rsidP="00886F3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rPr>
      </w:pPr>
      <w:r w:rsidRPr="00A548C9">
        <w:rPr>
          <w:rFonts w:ascii="Times New Roman" w:hAnsi="Times New Roman"/>
          <w:bCs/>
          <w:iCs/>
          <w:szCs w:val="28"/>
          <w:lang w:val="nl-NL"/>
        </w:rPr>
        <w:t>T</w:t>
      </w:r>
      <w:r w:rsidR="0098376A">
        <w:rPr>
          <w:rFonts w:ascii="Times New Roman" w:hAnsi="Times New Roman"/>
          <w:bCs/>
          <w:iCs/>
          <w:szCs w:val="28"/>
          <w:lang w:val="nl-NL"/>
        </w:rPr>
        <w:t>háng 01/2023, t</w:t>
      </w:r>
      <w:r w:rsidRPr="00A548C9">
        <w:rPr>
          <w:rFonts w:ascii="Times New Roman" w:hAnsi="Times New Roman"/>
          <w:bCs/>
          <w:iCs/>
          <w:szCs w:val="28"/>
          <w:lang w:val="nl-NL"/>
        </w:rPr>
        <w:t xml:space="preserve">ổng mức bán lẻ hàng hóa, doanh thu dịch vụ tiêu dùng và doanh thu dịch vụ lưu trú ăn uống, du lịch </w:t>
      </w:r>
      <w:r w:rsidR="0098376A">
        <w:rPr>
          <w:rFonts w:ascii="Times New Roman" w:hAnsi="Times New Roman"/>
          <w:bCs/>
          <w:iCs/>
          <w:szCs w:val="28"/>
          <w:lang w:val="nl-NL"/>
        </w:rPr>
        <w:t>ư</w:t>
      </w:r>
      <w:r w:rsidRPr="00A548C9">
        <w:rPr>
          <w:rFonts w:ascii="Times New Roman" w:hAnsi="Times New Roman"/>
          <w:bCs/>
          <w:iCs/>
          <w:szCs w:val="28"/>
          <w:lang w:val="nl-NL"/>
        </w:rPr>
        <w:t xml:space="preserve">ớc đạt 6.920,9 tỷ đồng, tăng 3,45% so với tháng </w:t>
      </w:r>
      <w:r w:rsidR="004038EA">
        <w:rPr>
          <w:rFonts w:ascii="Times New Roman" w:hAnsi="Times New Roman"/>
          <w:bCs/>
          <w:iCs/>
          <w:szCs w:val="28"/>
          <w:lang w:val="nl-NL"/>
        </w:rPr>
        <w:t>trước</w:t>
      </w:r>
      <w:r w:rsidRPr="00A548C9">
        <w:rPr>
          <w:rFonts w:ascii="Times New Roman" w:hAnsi="Times New Roman"/>
          <w:bCs/>
          <w:iCs/>
          <w:szCs w:val="28"/>
          <w:lang w:val="nl-NL"/>
        </w:rPr>
        <w:t xml:space="preserve"> và tăng 24,61% so với cùng </w:t>
      </w:r>
      <w:r w:rsidR="00283900">
        <w:rPr>
          <w:rFonts w:ascii="Times New Roman" w:hAnsi="Times New Roman"/>
          <w:bCs/>
          <w:iCs/>
          <w:szCs w:val="28"/>
          <w:lang w:val="nl-NL"/>
        </w:rPr>
        <w:t>kỳ</w:t>
      </w:r>
      <w:r w:rsidR="00283900">
        <w:rPr>
          <w:rFonts w:ascii="Times New Roman" w:hAnsi="Times New Roman"/>
          <w:bCs/>
          <w:iCs/>
          <w:szCs w:val="28"/>
          <w:lang w:val="vi-VN"/>
        </w:rPr>
        <w:t>,</w:t>
      </w:r>
      <w:r w:rsidRPr="00A548C9">
        <w:rPr>
          <w:rFonts w:ascii="Times New Roman" w:hAnsi="Times New Roman"/>
          <w:bCs/>
          <w:iCs/>
          <w:szCs w:val="28"/>
          <w:lang w:val="nl-NL"/>
        </w:rPr>
        <w:t xml:space="preserve"> </w:t>
      </w:r>
      <w:r w:rsidR="00283900">
        <w:rPr>
          <w:rFonts w:ascii="Times New Roman" w:hAnsi="Times New Roman"/>
          <w:bCs/>
          <w:iCs/>
          <w:szCs w:val="28"/>
          <w:lang w:val="nl-NL"/>
        </w:rPr>
        <w:t>c</w:t>
      </w:r>
      <w:r w:rsidRPr="00A548C9">
        <w:rPr>
          <w:rFonts w:ascii="Times New Roman" w:hAnsi="Times New Roman"/>
          <w:bCs/>
          <w:iCs/>
          <w:szCs w:val="28"/>
          <w:lang w:val="nl-NL"/>
        </w:rPr>
        <w:t xml:space="preserve">ụ </w:t>
      </w:r>
      <w:r w:rsidR="00283900">
        <w:rPr>
          <w:rFonts w:ascii="Times New Roman" w:hAnsi="Times New Roman"/>
          <w:bCs/>
          <w:iCs/>
          <w:szCs w:val="28"/>
          <w:lang w:val="nl-NL"/>
        </w:rPr>
        <w:t>thể</w:t>
      </w:r>
      <w:r w:rsidR="00283900">
        <w:rPr>
          <w:rFonts w:ascii="Times New Roman" w:hAnsi="Times New Roman"/>
          <w:bCs/>
          <w:iCs/>
          <w:szCs w:val="28"/>
          <w:lang w:val="vi-VN"/>
        </w:rPr>
        <w:t>:</w:t>
      </w:r>
      <w:r w:rsidR="00886F32">
        <w:rPr>
          <w:rFonts w:ascii="Times New Roman" w:hAnsi="Times New Roman"/>
          <w:bCs/>
          <w:iCs/>
          <w:szCs w:val="28"/>
        </w:rPr>
        <w:t xml:space="preserve"> </w:t>
      </w:r>
    </w:p>
    <w:p w14:paraId="23439501" w14:textId="42C1CD74" w:rsidR="00886F32" w:rsidRDefault="00A548C9" w:rsidP="00886F3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Pr>
          <w:rFonts w:ascii="Times New Roman" w:hAnsi="Times New Roman"/>
          <w:bCs/>
          <w:iCs/>
          <w:szCs w:val="28"/>
          <w:lang w:val="nl-NL"/>
        </w:rPr>
        <w:t>Doanh</w:t>
      </w:r>
      <w:r>
        <w:rPr>
          <w:rFonts w:ascii="Times New Roman" w:hAnsi="Times New Roman"/>
          <w:bCs/>
          <w:iCs/>
          <w:szCs w:val="28"/>
          <w:lang w:val="vi-VN"/>
        </w:rPr>
        <w:t xml:space="preserve"> thu </w:t>
      </w:r>
      <w:r w:rsidRPr="00A548C9">
        <w:rPr>
          <w:rFonts w:ascii="Times New Roman" w:hAnsi="Times New Roman"/>
          <w:bCs/>
          <w:iCs/>
          <w:szCs w:val="28"/>
          <w:lang w:val="nl-NL"/>
        </w:rPr>
        <w:t>bán lẻ hàng hóa ước đạt 6.090,8 tỷ đồng, tăng 3,89% so với tháng trước và tăng 23,40% so với tháng 01/</w:t>
      </w:r>
      <w:r w:rsidR="004B0E54">
        <w:rPr>
          <w:rFonts w:ascii="Times New Roman" w:hAnsi="Times New Roman"/>
          <w:bCs/>
          <w:iCs/>
          <w:szCs w:val="28"/>
          <w:lang w:val="nl-NL"/>
        </w:rPr>
        <w:t>2022</w:t>
      </w:r>
      <w:r w:rsidR="004B0E54">
        <w:rPr>
          <w:rFonts w:ascii="Times New Roman" w:hAnsi="Times New Roman"/>
          <w:bCs/>
          <w:iCs/>
          <w:szCs w:val="28"/>
          <w:lang w:val="vi-VN"/>
        </w:rPr>
        <w:t>.</w:t>
      </w:r>
      <w:r>
        <w:rPr>
          <w:rFonts w:ascii="Times New Roman" w:hAnsi="Times New Roman"/>
          <w:bCs/>
          <w:iCs/>
          <w:szCs w:val="28"/>
          <w:lang w:val="vi-VN"/>
        </w:rPr>
        <w:t xml:space="preserve"> </w:t>
      </w:r>
      <w:r w:rsidR="004B0E54">
        <w:rPr>
          <w:rFonts w:ascii="Times New Roman" w:hAnsi="Times New Roman"/>
          <w:bCs/>
          <w:iCs/>
          <w:color w:val="000000"/>
          <w:szCs w:val="28"/>
          <w:shd w:val="clear" w:color="auto" w:fill="FFFFFF"/>
        </w:rPr>
        <w:t>M</w:t>
      </w:r>
      <w:r w:rsidR="004B0E54" w:rsidRPr="004B0E54">
        <w:rPr>
          <w:rFonts w:ascii="Times New Roman" w:hAnsi="Times New Roman"/>
          <w:bCs/>
          <w:iCs/>
          <w:color w:val="000000"/>
          <w:szCs w:val="28"/>
          <w:shd w:val="clear" w:color="auto" w:fill="FFFFFF"/>
        </w:rPr>
        <w:t xml:space="preserve">ột số nhóm ngành </w:t>
      </w:r>
      <w:r w:rsidR="004B0E54">
        <w:rPr>
          <w:rFonts w:ascii="Times New Roman" w:hAnsi="Times New Roman"/>
          <w:bCs/>
          <w:iCs/>
          <w:color w:val="000000"/>
          <w:szCs w:val="28"/>
          <w:shd w:val="clear" w:color="auto" w:fill="FFFFFF"/>
        </w:rPr>
        <w:t>hàng</w:t>
      </w:r>
      <w:r w:rsidR="004038EA">
        <w:rPr>
          <w:rFonts w:ascii="Times New Roman" w:hAnsi="Times New Roman"/>
          <w:bCs/>
          <w:iCs/>
          <w:color w:val="000000"/>
          <w:szCs w:val="28"/>
          <w:shd w:val="clear" w:color="auto" w:fill="FFFFFF"/>
        </w:rPr>
        <w:t xml:space="preserve"> </w:t>
      </w:r>
      <w:r w:rsidR="004B0E54">
        <w:rPr>
          <w:rFonts w:ascii="Times New Roman" w:hAnsi="Times New Roman"/>
          <w:bCs/>
          <w:iCs/>
          <w:color w:val="000000"/>
          <w:szCs w:val="28"/>
          <w:shd w:val="clear" w:color="auto" w:fill="FFFFFF"/>
          <w:lang w:val="vi-VN"/>
        </w:rPr>
        <w:t>có doanh thu</w:t>
      </w:r>
      <w:r w:rsidR="004B0E54" w:rsidRPr="004B0E54">
        <w:rPr>
          <w:rFonts w:ascii="Times New Roman" w:hAnsi="Times New Roman"/>
          <w:bCs/>
          <w:iCs/>
          <w:color w:val="000000"/>
          <w:szCs w:val="28"/>
          <w:shd w:val="clear" w:color="auto" w:fill="FFFFFF"/>
        </w:rPr>
        <w:t xml:space="preserve"> </w:t>
      </w:r>
      <w:r w:rsidR="004B0E54" w:rsidRPr="004B0E54">
        <w:rPr>
          <w:rFonts w:ascii="Times New Roman" w:hAnsi="Times New Roman"/>
          <w:bCs/>
          <w:iCs/>
          <w:szCs w:val="28"/>
          <w:lang w:val="nl-NL"/>
        </w:rPr>
        <w:t>tăng mạnh so với cùng kỳ</w:t>
      </w:r>
      <w:r w:rsidR="004B0E54" w:rsidRPr="004B0E54">
        <w:rPr>
          <w:rFonts w:ascii="Times New Roman" w:hAnsi="Times New Roman"/>
          <w:bCs/>
          <w:iCs/>
          <w:color w:val="000000"/>
          <w:szCs w:val="28"/>
          <w:shd w:val="clear" w:color="auto" w:fill="FFFFFF"/>
        </w:rPr>
        <w:t>: H</w:t>
      </w:r>
      <w:r w:rsidR="004B0E54" w:rsidRPr="004B0E54">
        <w:rPr>
          <w:rFonts w:ascii="Times New Roman" w:hAnsi="Times New Roman"/>
          <w:bCs/>
          <w:iCs/>
          <w:szCs w:val="28"/>
          <w:lang w:val="nl-NL"/>
        </w:rPr>
        <w:t>àng may mặc tăng 46,27%; đồ dùng, dụng cụ, trang thiết bị gia đình tăng 38,58%; ô tô con tăng 54,59%, xăng dầu tăng 168,96%...</w:t>
      </w:r>
      <w:r w:rsidR="004038EA">
        <w:rPr>
          <w:rFonts w:ascii="Times New Roman" w:hAnsi="Times New Roman"/>
          <w:bCs/>
          <w:iCs/>
          <w:szCs w:val="28"/>
          <w:lang w:val="nl-NL"/>
        </w:rPr>
        <w:t>, một phần</w:t>
      </w:r>
      <w:r w:rsidR="004B0E54" w:rsidRPr="004B0E54">
        <w:rPr>
          <w:rFonts w:ascii="Times New Roman" w:hAnsi="Times New Roman"/>
          <w:bCs/>
          <w:iCs/>
          <w:szCs w:val="28"/>
          <w:lang w:val="nl-NL"/>
        </w:rPr>
        <w:t xml:space="preserve"> do tháng 01/2022, dịch bệnh Covid-19 diễn biến phức tạp, nhiều hoạt động kinh tế - xã hội bị ảnh hưởng, người dân đã hạn chế chi tiêu mua sắm, nhất là đối với các mặt hàng không thiết yếu.</w:t>
      </w:r>
      <w:r w:rsidR="00886F32">
        <w:rPr>
          <w:rFonts w:ascii="Times New Roman" w:hAnsi="Times New Roman"/>
          <w:bCs/>
          <w:iCs/>
          <w:szCs w:val="28"/>
          <w:lang w:val="nl-NL"/>
        </w:rPr>
        <w:t xml:space="preserve"> </w:t>
      </w:r>
    </w:p>
    <w:p w14:paraId="37EB4B96" w14:textId="77777777" w:rsidR="004038EA" w:rsidRDefault="004B0E54" w:rsidP="004038EA">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rPr>
      </w:pPr>
      <w:r w:rsidRPr="004B0E54">
        <w:rPr>
          <w:rFonts w:ascii="Times New Roman" w:hAnsi="Times New Roman"/>
          <w:bCs/>
          <w:iCs/>
          <w:szCs w:val="28"/>
          <w:lang w:val="nl-NL"/>
        </w:rPr>
        <w:t xml:space="preserve">Doanh thu dịch vụ lưu trú, ăn uống, du lịch lữ hành ước đạt 566,1 tỷ đồng, tăng 2,08% so với tháng </w:t>
      </w:r>
      <w:r w:rsidR="004038EA">
        <w:rPr>
          <w:rFonts w:ascii="Times New Roman" w:hAnsi="Times New Roman"/>
          <w:bCs/>
          <w:iCs/>
          <w:szCs w:val="28"/>
          <w:lang w:val="nl-NL"/>
        </w:rPr>
        <w:t>trước</w:t>
      </w:r>
      <w:r w:rsidRPr="004B0E54">
        <w:rPr>
          <w:rFonts w:ascii="Times New Roman" w:hAnsi="Times New Roman"/>
          <w:bCs/>
          <w:iCs/>
          <w:szCs w:val="28"/>
          <w:lang w:val="nl-NL"/>
        </w:rPr>
        <w:t xml:space="preserve"> và tăng 39,09% so với</w:t>
      </w:r>
      <w:r w:rsidR="004038EA">
        <w:rPr>
          <w:rFonts w:ascii="Times New Roman" w:hAnsi="Times New Roman"/>
          <w:bCs/>
          <w:iCs/>
          <w:szCs w:val="28"/>
          <w:lang w:val="nl-NL"/>
        </w:rPr>
        <w:t xml:space="preserve"> cùng kỳ</w:t>
      </w:r>
      <w:r w:rsidR="0070683C">
        <w:rPr>
          <w:rFonts w:ascii="Times New Roman" w:hAnsi="Times New Roman"/>
          <w:bCs/>
          <w:iCs/>
          <w:szCs w:val="28"/>
          <w:lang w:val="vi-VN"/>
        </w:rPr>
        <w:t>.</w:t>
      </w:r>
      <w:r w:rsidRPr="004B0E54">
        <w:rPr>
          <w:rFonts w:ascii="Times New Roman" w:hAnsi="Times New Roman"/>
          <w:bCs/>
          <w:iCs/>
          <w:szCs w:val="28"/>
          <w:lang w:val="nl-NL"/>
        </w:rPr>
        <w:t xml:space="preserve"> </w:t>
      </w:r>
      <w:r w:rsidR="0070683C" w:rsidRPr="0070683C">
        <w:rPr>
          <w:rFonts w:ascii="Times New Roman" w:hAnsi="Times New Roman"/>
          <w:bCs/>
          <w:iCs/>
          <w:szCs w:val="28"/>
          <w:lang w:val="nl-NL"/>
        </w:rPr>
        <w:t>Trong</w:t>
      </w:r>
      <w:r w:rsidR="0070683C" w:rsidRPr="0070683C">
        <w:rPr>
          <w:rFonts w:ascii="Times New Roman" w:hAnsi="Times New Roman"/>
          <w:bCs/>
          <w:iCs/>
          <w:szCs w:val="28"/>
          <w:lang w:val="vi-VN"/>
        </w:rPr>
        <w:t xml:space="preserve"> đó, </w:t>
      </w:r>
      <w:r w:rsidR="0070683C" w:rsidRPr="0070683C">
        <w:rPr>
          <w:rFonts w:ascii="Times New Roman" w:hAnsi="Times New Roman"/>
          <w:lang w:val="nl-NL"/>
        </w:rPr>
        <w:t>doanh thu dịch vụ ăn uống</w:t>
      </w:r>
      <w:r w:rsidR="0070683C" w:rsidRPr="0070683C">
        <w:rPr>
          <w:rFonts w:ascii="Times New Roman" w:hAnsi="Times New Roman"/>
          <w:lang w:val="vi-VN"/>
        </w:rPr>
        <w:t xml:space="preserve"> đạt 515,6 tỷ đồng</w:t>
      </w:r>
      <w:r w:rsidR="004038EA">
        <w:rPr>
          <w:rFonts w:ascii="Times New Roman" w:hAnsi="Times New Roman"/>
        </w:rPr>
        <w:t>; d</w:t>
      </w:r>
      <w:r w:rsidR="0070683C" w:rsidRPr="0070683C">
        <w:rPr>
          <w:rFonts w:ascii="Times New Roman" w:hAnsi="Times New Roman"/>
          <w:bCs/>
          <w:iCs/>
          <w:szCs w:val="28"/>
          <w:lang w:val="nl-NL"/>
        </w:rPr>
        <w:t xml:space="preserve">oanh thu dịch vụ </w:t>
      </w:r>
      <w:r w:rsidR="00E0509C">
        <w:rPr>
          <w:rFonts w:ascii="Times New Roman" w:hAnsi="Times New Roman"/>
          <w:bCs/>
          <w:iCs/>
          <w:szCs w:val="28"/>
          <w:lang w:val="nl-NL"/>
        </w:rPr>
        <w:t>lưu trú</w:t>
      </w:r>
      <w:r w:rsidR="0070683C" w:rsidRPr="0070683C">
        <w:rPr>
          <w:rFonts w:ascii="Times New Roman" w:hAnsi="Times New Roman"/>
          <w:bCs/>
          <w:iCs/>
          <w:szCs w:val="28"/>
          <w:lang w:val="nl-NL"/>
        </w:rPr>
        <w:t xml:space="preserve"> </w:t>
      </w:r>
      <w:r w:rsidR="0070683C">
        <w:rPr>
          <w:rFonts w:ascii="Times New Roman" w:hAnsi="Times New Roman"/>
          <w:bCs/>
          <w:iCs/>
          <w:szCs w:val="28"/>
          <w:lang w:val="vi-VN"/>
        </w:rPr>
        <w:t>đạt 37,96 tỷ đồng</w:t>
      </w:r>
      <w:r w:rsidR="004038EA">
        <w:rPr>
          <w:rFonts w:ascii="Times New Roman" w:hAnsi="Times New Roman"/>
          <w:bCs/>
          <w:iCs/>
          <w:szCs w:val="28"/>
        </w:rPr>
        <w:t>.</w:t>
      </w:r>
    </w:p>
    <w:p w14:paraId="5F5A0518" w14:textId="77777777" w:rsidR="00B803B1" w:rsidRDefault="00AD7DF5"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sidRPr="00AD7DF5">
        <w:rPr>
          <w:rFonts w:ascii="Times New Roman" w:hAnsi="Times New Roman"/>
          <w:bCs/>
          <w:iCs/>
          <w:szCs w:val="28"/>
          <w:lang w:val="nl-NL"/>
        </w:rPr>
        <w:t>Doanh thu các ngành dịch vụ tiêu dùng khác ước đạt 264 tỷ đồng. Một số nhóm ngành có mức tăng cao so với cùng kỳ là: Dịch vụ nghệ thuật, vui chơi và giải trí (tăng 106,75%); sửa chữa máy vi tính, đồ dùng cá nhân và gia đình (tăng 49,15%); hoạt động dịch vụ phục vụ cá nhân khác (tăng 72,49%)...</w:t>
      </w:r>
    </w:p>
    <w:p w14:paraId="14486DB4" w14:textId="77777777" w:rsidR="00B803B1" w:rsidRDefault="00980AC5"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szCs w:val="28"/>
          <w:lang w:val="vi-VN"/>
        </w:rPr>
      </w:pPr>
      <w:r w:rsidRPr="00B803B1">
        <w:rPr>
          <w:rFonts w:ascii="Times New Roman" w:hAnsi="Times New Roman"/>
          <w:b/>
          <w:bCs/>
          <w:i/>
          <w:iCs/>
          <w:szCs w:val="28"/>
        </w:rPr>
        <w:t>4.2. Vận tải hành khách và hàng hoá</w:t>
      </w:r>
    </w:p>
    <w:p w14:paraId="5E06FA51" w14:textId="77777777" w:rsidR="00B803B1" w:rsidRPr="00B803B1" w:rsidRDefault="00293434"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spacing w:val="-6"/>
          <w:szCs w:val="28"/>
          <w:lang w:val="vi-VN"/>
        </w:rPr>
      </w:pPr>
      <w:r>
        <w:rPr>
          <w:rFonts w:ascii="Times New Roman" w:hAnsi="Times New Roman"/>
        </w:rPr>
        <w:t>Tháng 01/2023, h</w:t>
      </w:r>
      <w:r w:rsidR="003A0C61" w:rsidRPr="00BE4B57">
        <w:rPr>
          <w:rFonts w:ascii="Times New Roman" w:hAnsi="Times New Roman"/>
        </w:rPr>
        <w:t xml:space="preserve">oạt động vận tải trong tháng đáp ứng tốt nhu cầu đi lại và vận chuyển hàng hóa phục vụ cho sản xuất và tiêu dùng của Nhân dân trong dịp Tết Nguyên đán. Các ngành chức năng của tỉnh đã tăng cường tuần tra, kiểm soát xử lý nghiêm các hành vi vi phạm quy định pháp luật về bảo đảm an toàn giao </w:t>
      </w:r>
      <w:r w:rsidR="003A0C61">
        <w:rPr>
          <w:rFonts w:ascii="Times New Roman" w:hAnsi="Times New Roman"/>
        </w:rPr>
        <w:t>thông</w:t>
      </w:r>
      <w:r w:rsidR="003A0C61">
        <w:rPr>
          <w:rFonts w:ascii="Times New Roman" w:hAnsi="Times New Roman"/>
          <w:lang w:val="vi-VN"/>
        </w:rPr>
        <w:t>.</w:t>
      </w:r>
      <w:r w:rsidR="003A0C61" w:rsidRPr="00BE4B57">
        <w:rPr>
          <w:rFonts w:ascii="Times New Roman" w:hAnsi="Times New Roman"/>
        </w:rPr>
        <w:t xml:space="preserve"> </w:t>
      </w:r>
      <w:r w:rsidR="000B01EB" w:rsidRPr="000B01EB">
        <w:rPr>
          <w:rFonts w:ascii="Times New Roman" w:hAnsi="Times New Roman"/>
          <w:bCs/>
          <w:iCs/>
          <w:color w:val="000000"/>
          <w:szCs w:val="28"/>
          <w:lang w:val="nl-NL"/>
        </w:rPr>
        <w:t xml:space="preserve">Kết quả </w:t>
      </w:r>
      <w:r w:rsidR="00113F15">
        <w:rPr>
          <w:rFonts w:ascii="Times New Roman" w:hAnsi="Times New Roman"/>
          <w:bCs/>
          <w:iCs/>
          <w:color w:val="000000"/>
          <w:szCs w:val="28"/>
          <w:lang w:val="nl-NL"/>
        </w:rPr>
        <w:t xml:space="preserve">doanh thu </w:t>
      </w:r>
      <w:r w:rsidR="000B01EB" w:rsidRPr="000B01EB">
        <w:rPr>
          <w:rFonts w:ascii="Times New Roman" w:hAnsi="Times New Roman"/>
          <w:bCs/>
          <w:iCs/>
          <w:color w:val="000000"/>
          <w:szCs w:val="28"/>
          <w:lang w:val="nl-NL"/>
        </w:rPr>
        <w:t xml:space="preserve">hoạt động vận tải kho bãi trong tháng </w:t>
      </w:r>
      <w:r w:rsidR="00113F15">
        <w:rPr>
          <w:rFonts w:ascii="Times New Roman" w:hAnsi="Times New Roman"/>
          <w:iCs/>
          <w:color w:val="000000"/>
          <w:szCs w:val="28"/>
          <w:lang w:val="nl-NL"/>
        </w:rPr>
        <w:t xml:space="preserve">giảm so với tháng trước nhưng </w:t>
      </w:r>
      <w:r w:rsidR="00113F15" w:rsidRPr="00B803B1">
        <w:rPr>
          <w:rFonts w:ascii="Times New Roman" w:hAnsi="Times New Roman"/>
          <w:iCs/>
          <w:color w:val="000000"/>
          <w:spacing w:val="-6"/>
          <w:szCs w:val="28"/>
          <w:lang w:val="nl-NL"/>
        </w:rPr>
        <w:t xml:space="preserve">tăng khá so với cùng kỳ </w:t>
      </w:r>
      <w:r w:rsidR="00113F15" w:rsidRPr="00B803B1">
        <w:rPr>
          <w:rFonts w:ascii="Times New Roman" w:hAnsi="Times New Roman"/>
          <w:bCs/>
          <w:iCs/>
          <w:color w:val="000000"/>
          <w:spacing w:val="-6"/>
          <w:szCs w:val="28"/>
          <w:lang w:val="nl-NL"/>
        </w:rPr>
        <w:t>do tháng 01/2022, tình hình dịch bệnh Covid -19 vẫn diễn biến phức tạp, hoạt động kinh doanh vận tải bị hạn chế dẫn đến doanh thu vận tải đạt thấp.</w:t>
      </w:r>
    </w:p>
    <w:p w14:paraId="3BF53E02" w14:textId="77777777" w:rsidR="00B803B1" w:rsidRDefault="00113F15"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sidRPr="00B803B1">
        <w:rPr>
          <w:rFonts w:ascii="Times New Roman" w:hAnsi="Times New Roman"/>
          <w:bCs/>
          <w:iCs/>
          <w:color w:val="000000"/>
          <w:spacing w:val="-4"/>
          <w:szCs w:val="28"/>
          <w:lang w:val="nl-NL"/>
        </w:rPr>
        <w:t>Ước tính</w:t>
      </w:r>
      <w:r w:rsidR="000B01EB" w:rsidRPr="00B803B1">
        <w:rPr>
          <w:rFonts w:ascii="Times New Roman" w:hAnsi="Times New Roman"/>
          <w:bCs/>
          <w:iCs/>
          <w:color w:val="000000"/>
          <w:spacing w:val="-4"/>
          <w:szCs w:val="28"/>
          <w:lang w:val="nl-NL"/>
        </w:rPr>
        <w:t xml:space="preserve"> </w:t>
      </w:r>
      <w:r w:rsidRPr="00B803B1">
        <w:rPr>
          <w:rFonts w:ascii="Times New Roman" w:hAnsi="Times New Roman"/>
          <w:bCs/>
          <w:iCs/>
          <w:color w:val="000000"/>
          <w:spacing w:val="-4"/>
          <w:szCs w:val="28"/>
          <w:lang w:val="nl-NL"/>
        </w:rPr>
        <w:t>d</w:t>
      </w:r>
      <w:r w:rsidR="000B01EB" w:rsidRPr="00B803B1">
        <w:rPr>
          <w:rFonts w:ascii="Times New Roman" w:hAnsi="Times New Roman"/>
          <w:bCs/>
          <w:iCs/>
          <w:color w:val="000000"/>
          <w:spacing w:val="-4"/>
          <w:szCs w:val="28"/>
          <w:lang w:val="nl-NL"/>
        </w:rPr>
        <w:t>oanh thu toàn ngành vận tải ước đạt 428,2 tỷ đồng, giảm 8,52% so với tháng trước,</w:t>
      </w:r>
      <w:r w:rsidR="00DB0469" w:rsidRPr="00B803B1">
        <w:rPr>
          <w:rFonts w:ascii="Times New Roman" w:hAnsi="Times New Roman"/>
          <w:bCs/>
          <w:iCs/>
          <w:color w:val="000000"/>
          <w:spacing w:val="-4"/>
          <w:szCs w:val="28"/>
          <w:lang w:val="nl-NL"/>
        </w:rPr>
        <w:t xml:space="preserve"> giảm chủ yếu ở ngành vận tải hàng hóa,</w:t>
      </w:r>
      <w:r w:rsidR="000B01EB" w:rsidRPr="00B803B1">
        <w:rPr>
          <w:rFonts w:ascii="Times New Roman" w:hAnsi="Times New Roman"/>
          <w:bCs/>
          <w:iCs/>
          <w:color w:val="000000"/>
          <w:spacing w:val="-4"/>
          <w:szCs w:val="28"/>
          <w:lang w:val="nl-NL"/>
        </w:rPr>
        <w:t xml:space="preserve"> </w:t>
      </w:r>
      <w:r w:rsidR="00DB0469" w:rsidRPr="00B803B1">
        <w:rPr>
          <w:rFonts w:ascii="Times New Roman" w:hAnsi="Times New Roman"/>
          <w:bCs/>
          <w:iCs/>
          <w:color w:val="000000"/>
          <w:spacing w:val="-4"/>
          <w:szCs w:val="28"/>
          <w:lang w:val="nl-NL"/>
        </w:rPr>
        <w:t>và tăng 18,71%</w:t>
      </w:r>
      <w:r w:rsidR="000B01EB" w:rsidRPr="00B803B1">
        <w:rPr>
          <w:rFonts w:ascii="Times New Roman" w:hAnsi="Times New Roman"/>
          <w:iCs/>
          <w:color w:val="000000"/>
          <w:spacing w:val="-4"/>
          <w:szCs w:val="28"/>
          <w:lang w:val="nl-NL"/>
        </w:rPr>
        <w:t xml:space="preserve"> so cùng kỳ</w:t>
      </w:r>
      <w:r w:rsidR="00DB0469" w:rsidRPr="00B803B1">
        <w:rPr>
          <w:rFonts w:ascii="Times New Roman" w:hAnsi="Times New Roman"/>
          <w:iCs/>
          <w:color w:val="000000"/>
          <w:spacing w:val="-4"/>
          <w:szCs w:val="28"/>
          <w:lang w:val="nl-NL"/>
        </w:rPr>
        <w:t>.</w:t>
      </w:r>
      <w:r w:rsidR="000B01EB" w:rsidRPr="00B803B1">
        <w:rPr>
          <w:rFonts w:ascii="Times New Roman" w:hAnsi="Times New Roman"/>
          <w:iCs/>
          <w:color w:val="000000"/>
          <w:spacing w:val="-4"/>
          <w:szCs w:val="28"/>
          <w:lang w:val="nl-NL"/>
        </w:rPr>
        <w:t xml:space="preserve"> </w:t>
      </w:r>
      <w:r w:rsidR="00FC6C85" w:rsidRPr="00B803B1">
        <w:rPr>
          <w:rFonts w:ascii="Times New Roman" w:hAnsi="Times New Roman"/>
          <w:bCs/>
          <w:iCs/>
          <w:spacing w:val="-4"/>
          <w:szCs w:val="28"/>
          <w:lang w:val="nl-NL"/>
        </w:rPr>
        <w:t xml:space="preserve">Trong </w:t>
      </w:r>
      <w:r w:rsidR="003A0C61" w:rsidRPr="00B803B1">
        <w:rPr>
          <w:rFonts w:ascii="Times New Roman" w:hAnsi="Times New Roman"/>
          <w:bCs/>
          <w:iCs/>
          <w:spacing w:val="-4"/>
          <w:szCs w:val="28"/>
          <w:lang w:val="nl-NL"/>
        </w:rPr>
        <w:t>đó</w:t>
      </w:r>
      <w:r w:rsidR="003A0C61" w:rsidRPr="00B803B1">
        <w:rPr>
          <w:rFonts w:ascii="Times New Roman" w:hAnsi="Times New Roman"/>
          <w:bCs/>
          <w:iCs/>
          <w:spacing w:val="-4"/>
          <w:szCs w:val="28"/>
          <w:lang w:val="vi-VN"/>
        </w:rPr>
        <w:t>:</w:t>
      </w:r>
      <w:r w:rsidR="00FC6C85" w:rsidRPr="00B803B1">
        <w:rPr>
          <w:rFonts w:ascii="Times New Roman" w:hAnsi="Times New Roman"/>
          <w:bCs/>
          <w:iCs/>
          <w:spacing w:val="-4"/>
          <w:szCs w:val="28"/>
          <w:lang w:val="nl-NL"/>
        </w:rPr>
        <w:t xml:space="preserve"> doanh</w:t>
      </w:r>
      <w:r w:rsidR="00FC6C85" w:rsidRPr="00CD1566">
        <w:rPr>
          <w:rFonts w:ascii="Times New Roman" w:hAnsi="Times New Roman"/>
          <w:bCs/>
          <w:iCs/>
          <w:spacing w:val="-2"/>
          <w:szCs w:val="28"/>
          <w:lang w:val="nl-NL"/>
        </w:rPr>
        <w:t xml:space="preserve"> thu vận tải hành khách ước đạt </w:t>
      </w:r>
      <w:r w:rsidR="000B01EB" w:rsidRPr="00C91AB6">
        <w:rPr>
          <w:color w:val="000000"/>
          <w:lang w:val="nl-NL"/>
        </w:rPr>
        <w:t>82,35</w:t>
      </w:r>
      <w:r w:rsidR="000B01EB">
        <w:rPr>
          <w:rFonts w:asciiTheme="minorHAnsi" w:hAnsiTheme="minorHAnsi"/>
          <w:color w:val="000000"/>
          <w:lang w:val="vi-VN"/>
        </w:rPr>
        <w:t xml:space="preserve"> </w:t>
      </w:r>
      <w:r w:rsidR="00FC6C85" w:rsidRPr="00CD1566">
        <w:rPr>
          <w:rFonts w:ascii="Times New Roman" w:hAnsi="Times New Roman"/>
          <w:bCs/>
          <w:iCs/>
          <w:spacing w:val="-2"/>
          <w:szCs w:val="28"/>
          <w:lang w:val="nl-NL"/>
        </w:rPr>
        <w:t xml:space="preserve">tỷ đồng </w:t>
      </w:r>
      <w:r w:rsidR="000B01EB" w:rsidRPr="000B01EB">
        <w:rPr>
          <w:rFonts w:ascii="Times New Roman" w:hAnsi="Times New Roman"/>
          <w:bCs/>
          <w:iCs/>
          <w:color w:val="000000"/>
          <w:szCs w:val="28"/>
          <w:lang w:val="nl-NL"/>
        </w:rPr>
        <w:t>tăng 1,43% so với tháng trước và tăng cao so với cùng kỳ với mức tăng là 103,78%</w:t>
      </w:r>
      <w:r w:rsidR="003A0C61">
        <w:rPr>
          <w:rFonts w:ascii="Times New Roman" w:hAnsi="Times New Roman"/>
          <w:bCs/>
          <w:iCs/>
          <w:spacing w:val="-2"/>
          <w:szCs w:val="28"/>
          <w:lang w:val="vi-VN"/>
        </w:rPr>
        <w:t>,</w:t>
      </w:r>
      <w:r w:rsidR="00F64231">
        <w:rPr>
          <w:rFonts w:ascii="Times New Roman" w:hAnsi="Times New Roman"/>
          <w:bCs/>
          <w:iCs/>
          <w:spacing w:val="-2"/>
          <w:szCs w:val="28"/>
          <w:lang w:val="vi-VN"/>
        </w:rPr>
        <w:t xml:space="preserve"> </w:t>
      </w:r>
      <w:r w:rsidR="003A0C61" w:rsidRPr="003A0C61">
        <w:rPr>
          <w:rFonts w:ascii="Times New Roman" w:hAnsi="Times New Roman"/>
          <w:bCs/>
          <w:iCs/>
          <w:spacing w:val="-2"/>
          <w:szCs w:val="28"/>
          <w:lang w:val="vi-VN"/>
        </w:rPr>
        <w:t xml:space="preserve">đạt </w:t>
      </w:r>
      <w:r w:rsidR="003A0C61" w:rsidRPr="003A0C61">
        <w:rPr>
          <w:rFonts w:ascii="Times New Roman" w:hAnsi="Times New Roman"/>
          <w:color w:val="000000"/>
          <w:lang w:val="nl-NL"/>
        </w:rPr>
        <w:t xml:space="preserve">1,72 triệu lượt </w:t>
      </w:r>
      <w:r w:rsidR="003A0C61" w:rsidRPr="00B803B1">
        <w:rPr>
          <w:rFonts w:ascii="Times New Roman" w:hAnsi="Times New Roman"/>
          <w:color w:val="000000"/>
          <w:spacing w:val="-6"/>
          <w:lang w:val="nl-NL"/>
        </w:rPr>
        <w:t>khách vận chuyển và 98,82 triệu lượt người.km luân chuyển</w:t>
      </w:r>
      <w:r w:rsidR="00FC6C85" w:rsidRPr="00B803B1">
        <w:rPr>
          <w:rFonts w:ascii="Times New Roman" w:hAnsi="Times New Roman"/>
          <w:bCs/>
          <w:iCs/>
          <w:spacing w:val="-6"/>
          <w:szCs w:val="28"/>
          <w:lang w:val="nl-NL"/>
        </w:rPr>
        <w:t xml:space="preserve">; </w:t>
      </w:r>
      <w:r w:rsidR="00F64231" w:rsidRPr="00B803B1">
        <w:rPr>
          <w:rFonts w:ascii="Times New Roman" w:hAnsi="Times New Roman"/>
          <w:bCs/>
          <w:iCs/>
          <w:spacing w:val="-6"/>
          <w:szCs w:val="28"/>
          <w:lang w:val="nl-NL"/>
        </w:rPr>
        <w:t>doanh thu vận tải hàng hóa ước đạt 331,26 tỷ đồng, giảm 11,04% so với tháng trước</w:t>
      </w:r>
      <w:r w:rsidR="00F64231" w:rsidRPr="00B803B1">
        <w:rPr>
          <w:rFonts w:ascii="Times New Roman" w:hAnsi="Times New Roman"/>
          <w:bCs/>
          <w:iCs/>
          <w:color w:val="000000"/>
          <w:spacing w:val="-6"/>
          <w:szCs w:val="28"/>
          <w:lang w:val="nl-NL"/>
        </w:rPr>
        <w:t xml:space="preserve"> </w:t>
      </w:r>
      <w:r w:rsidR="00F64231" w:rsidRPr="00B803B1">
        <w:rPr>
          <w:rFonts w:ascii="Times New Roman" w:hAnsi="Times New Roman"/>
          <w:bCs/>
          <w:iCs/>
          <w:spacing w:val="-6"/>
          <w:szCs w:val="28"/>
          <w:lang w:val="nl-NL"/>
        </w:rPr>
        <w:t>và tăng 5,85% so với cùng kỳ với gần</w:t>
      </w:r>
      <w:r w:rsidR="00B803B1">
        <w:rPr>
          <w:rFonts w:ascii="Times New Roman" w:hAnsi="Times New Roman"/>
          <w:bCs/>
          <w:iCs/>
          <w:spacing w:val="-6"/>
          <w:szCs w:val="28"/>
          <w:lang w:val="nl-NL"/>
        </w:rPr>
        <w:t xml:space="preserve"> </w:t>
      </w:r>
      <w:r w:rsidR="00F64231" w:rsidRPr="00B803B1">
        <w:rPr>
          <w:rFonts w:ascii="Times New Roman" w:hAnsi="Times New Roman"/>
          <w:bCs/>
          <w:iCs/>
          <w:spacing w:val="-6"/>
          <w:szCs w:val="28"/>
          <w:lang w:val="nl-NL"/>
        </w:rPr>
        <w:t>3,5 triệu tấn hàng hóa vận chuyển và hơn 269,</w:t>
      </w:r>
      <w:r w:rsidR="00E0509C" w:rsidRPr="00B803B1">
        <w:rPr>
          <w:rFonts w:ascii="Times New Roman" w:hAnsi="Times New Roman"/>
          <w:bCs/>
          <w:iCs/>
          <w:spacing w:val="-6"/>
          <w:szCs w:val="28"/>
          <w:lang w:val="nl-NL"/>
        </w:rPr>
        <w:t>9</w:t>
      </w:r>
      <w:r w:rsidR="00F64231" w:rsidRPr="00B803B1">
        <w:rPr>
          <w:rFonts w:ascii="Times New Roman" w:hAnsi="Times New Roman"/>
          <w:bCs/>
          <w:iCs/>
          <w:spacing w:val="-6"/>
          <w:szCs w:val="28"/>
          <w:lang w:val="nl-NL"/>
        </w:rPr>
        <w:t xml:space="preserve"> </w:t>
      </w:r>
      <w:r w:rsidR="00F64231" w:rsidRPr="00B803B1">
        <w:rPr>
          <w:rFonts w:ascii="Times New Roman" w:hAnsi="Times New Roman"/>
          <w:bCs/>
          <w:iCs/>
          <w:spacing w:val="-6"/>
          <w:szCs w:val="28"/>
        </w:rPr>
        <w:t>triệu</w:t>
      </w:r>
      <w:r w:rsidR="00F64231" w:rsidRPr="00B803B1">
        <w:rPr>
          <w:rFonts w:ascii="Times New Roman" w:hAnsi="Times New Roman"/>
          <w:bCs/>
          <w:iCs/>
          <w:spacing w:val="-6"/>
          <w:szCs w:val="28"/>
          <w:lang w:val="nl-NL"/>
        </w:rPr>
        <w:t xml:space="preserve"> tấn.km hàng hoá luân chuyển</w:t>
      </w:r>
      <w:r w:rsidR="00F64231" w:rsidRPr="00B803B1">
        <w:rPr>
          <w:rFonts w:ascii="Times New Roman" w:hAnsi="Times New Roman"/>
          <w:bCs/>
          <w:iCs/>
          <w:spacing w:val="-6"/>
          <w:szCs w:val="28"/>
          <w:lang w:val="vi-VN"/>
        </w:rPr>
        <w:t>.</w:t>
      </w:r>
      <w:r w:rsidR="00F64231" w:rsidRPr="00CD1566">
        <w:rPr>
          <w:rFonts w:ascii="Times New Roman" w:hAnsi="Times New Roman"/>
          <w:bCs/>
          <w:iCs/>
          <w:szCs w:val="28"/>
          <w:lang w:val="nl-NL"/>
        </w:rPr>
        <w:t xml:space="preserve"> </w:t>
      </w:r>
    </w:p>
    <w:p w14:paraId="33FF2CA2" w14:textId="77777777" w:rsidR="00B803B1" w:rsidRPr="00B803B1" w:rsidRDefault="006F5B8B"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szCs w:val="28"/>
          <w:shd w:val="clear" w:color="auto" w:fill="FFFFFF"/>
        </w:rPr>
      </w:pPr>
      <w:r w:rsidRPr="00B803B1">
        <w:rPr>
          <w:rFonts w:ascii="Times New Roman" w:hAnsi="Times New Roman"/>
          <w:b/>
          <w:bCs/>
          <w:i/>
          <w:iCs/>
          <w:szCs w:val="28"/>
          <w:shd w:val="clear" w:color="auto" w:fill="FFFFFF"/>
        </w:rPr>
        <w:lastRenderedPageBreak/>
        <w:t>4.3. Chỉ số giá</w:t>
      </w:r>
    </w:p>
    <w:p w14:paraId="6B522310" w14:textId="486DB680" w:rsidR="00381633" w:rsidRPr="00B803B1" w:rsidRDefault="00381633"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szCs w:val="28"/>
          <w:lang w:val="vi-VN"/>
        </w:rPr>
      </w:pPr>
      <w:r w:rsidRPr="00B803B1">
        <w:rPr>
          <w:rFonts w:ascii="Times New Roman" w:hAnsi="Times New Roman"/>
          <w:i/>
          <w:szCs w:val="28"/>
          <w:lang w:val="nl-NL"/>
        </w:rPr>
        <w:t xml:space="preserve">Tháng </w:t>
      </w:r>
      <w:r w:rsidR="00293434" w:rsidRPr="00B803B1">
        <w:rPr>
          <w:rFonts w:ascii="Times New Roman" w:hAnsi="Times New Roman"/>
          <w:i/>
          <w:szCs w:val="28"/>
          <w:lang w:val="nl-NL"/>
        </w:rPr>
        <w:t>01/</w:t>
      </w:r>
      <w:r w:rsidRPr="00B803B1">
        <w:rPr>
          <w:rFonts w:ascii="Times New Roman" w:hAnsi="Times New Roman"/>
          <w:i/>
          <w:szCs w:val="28"/>
          <w:lang w:val="nl-NL"/>
        </w:rPr>
        <w:t>2023, nhu cầu mua sắm các mặt hàng thiết yếu phục vụ dịp Tết Nguyên đán của người dân tăng cao. Bên cạnh đó giá xăng tiếp tục được điều chỉnh tăng; nhu cầu sử dụng điện tăng là những nguyên nhân chủ yếu làm chỉ số giá tiêu dùng (CPI) tăng 0,12% so với tháng trước và tăng 7,2</w:t>
      </w:r>
      <w:r w:rsidR="00E0509C" w:rsidRPr="00B803B1">
        <w:rPr>
          <w:rFonts w:ascii="Times New Roman" w:hAnsi="Times New Roman"/>
          <w:i/>
          <w:szCs w:val="28"/>
          <w:lang w:val="nl-NL"/>
        </w:rPr>
        <w:t>8</w:t>
      </w:r>
      <w:r w:rsidRPr="00B803B1">
        <w:rPr>
          <w:rFonts w:ascii="Times New Roman" w:hAnsi="Times New Roman"/>
          <w:i/>
          <w:szCs w:val="28"/>
          <w:lang w:val="nl-NL"/>
        </w:rPr>
        <w:t>% s</w:t>
      </w:r>
      <w:r w:rsidR="008579B1" w:rsidRPr="00B803B1">
        <w:rPr>
          <w:rFonts w:ascii="Times New Roman" w:hAnsi="Times New Roman"/>
          <w:i/>
          <w:szCs w:val="28"/>
          <w:lang w:val="nl-NL"/>
        </w:rPr>
        <w:t>o</w:t>
      </w:r>
      <w:r w:rsidRPr="00B803B1">
        <w:rPr>
          <w:rFonts w:ascii="Times New Roman" w:hAnsi="Times New Roman"/>
          <w:i/>
          <w:szCs w:val="28"/>
          <w:lang w:val="nl-NL"/>
        </w:rPr>
        <w:t xml:space="preserve"> với cùng kỳ năm trước.</w:t>
      </w:r>
    </w:p>
    <w:p w14:paraId="491818E5" w14:textId="5CF7D6E5" w:rsidR="00381633" w:rsidRPr="003432A1" w:rsidRDefault="00381633" w:rsidP="0028390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59062D">
        <w:rPr>
          <w:rFonts w:ascii="Times New Roman" w:hAnsi="Times New Roman"/>
          <w:spacing w:val="-4"/>
          <w:szCs w:val="28"/>
          <w:lang w:val="nl-NL"/>
        </w:rPr>
        <w:t>So với tháng trước,</w:t>
      </w:r>
      <w:r w:rsidRPr="003432A1">
        <w:rPr>
          <w:rFonts w:ascii="Times New Roman" w:hAnsi="Times New Roman"/>
          <w:spacing w:val="-4"/>
          <w:szCs w:val="28"/>
          <w:lang w:val="nl-NL"/>
        </w:rPr>
        <w:t xml:space="preserve"> có</w:t>
      </w:r>
      <w:r w:rsidRPr="003432A1">
        <w:rPr>
          <w:rFonts w:ascii="Times New Roman" w:hAnsi="Times New Roman"/>
          <w:szCs w:val="28"/>
          <w:lang w:val="nl-NL"/>
        </w:rPr>
        <w:t xml:space="preserve"> 8/11 nhóm hàng tăng giá</w:t>
      </w:r>
      <w:r w:rsidRPr="003432A1">
        <w:rPr>
          <w:rFonts w:ascii="Times New Roman" w:hAnsi="Times New Roman"/>
          <w:spacing w:val="-4"/>
          <w:szCs w:val="28"/>
          <w:lang w:val="nl-NL"/>
        </w:rPr>
        <w:t>, trong đó tăng cao nhất ở nhóm đồ uống và thuốc lá với mức tăng 1,80%, tác động làm CPI chung tăng 0,03 điểm %, do giá nguyên liệu đầu vào cho sản xuất tăng, cùng với nhu cầu tiêu thụ của người dân tăng cao làm cho giá các loại mặt này này tăng. Tiếp theo là nhóm văn hóa, giải trí và du lịch tăng 0,55% do giá các mặt hàng hoa, cây cảnh, vật cảnh tăng cao trong những ngày giáp Tết</w:t>
      </w:r>
      <w:r w:rsidRPr="003432A1">
        <w:rPr>
          <w:rFonts w:ascii="Times New Roman" w:hAnsi="Times New Roman"/>
          <w:szCs w:val="28"/>
          <w:lang w:val="nl-NL"/>
        </w:rPr>
        <w:t>. Nhóm hàng hóa, dịch vụ khác và thiết bị, đồ dùng gia đình tăng lần lượt là 0,58% và 0,30% do nhu cầu sử dụng các dịch vụ phục vụ cá nhân, dịch vụ hiếu hỷ, vệ sinh môi trường và vệ sinh, dọn dẹp nhà cửa những ngày cuối năm tăng làm cho giá các dịch vụ tăng cao. Bên cạnh đó, giá các loại nhiên liệu trong kỳ được điều chỉnh tăng làm cho chỉ số nhóm giao thông tăng 0,12%, tác động tới CPI chung tăng 0,06 điểm %.</w:t>
      </w:r>
    </w:p>
    <w:p w14:paraId="3C7FDB3D" w14:textId="17317B07" w:rsidR="00381633" w:rsidRPr="004C39B1" w:rsidRDefault="00381633" w:rsidP="0028390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432A1">
        <w:rPr>
          <w:rFonts w:ascii="Times New Roman" w:hAnsi="Times New Roman"/>
          <w:szCs w:val="28"/>
          <w:lang w:val="nl-NL"/>
        </w:rPr>
        <w:t xml:space="preserve">Ở chiều ngược lại, nhóm nhà ở, điện nước, chất đốt và </w:t>
      </w:r>
      <w:r w:rsidR="00DB0469">
        <w:rPr>
          <w:rFonts w:ascii="Times New Roman" w:hAnsi="Times New Roman"/>
          <w:szCs w:val="28"/>
          <w:lang w:val="nl-NL"/>
        </w:rPr>
        <w:t>vật liệu xây dựng</w:t>
      </w:r>
      <w:r w:rsidRPr="003432A1">
        <w:rPr>
          <w:rFonts w:ascii="Times New Roman" w:hAnsi="Times New Roman"/>
          <w:szCs w:val="28"/>
          <w:lang w:val="nl-NL"/>
        </w:rPr>
        <w:t xml:space="preserve"> là nhóm giảm nhiều nhất với mức giảm 0,29% do giá gas, dầu hỏa được điều chỉnh giảm trong kỳ, tác động làm CPI chung giảm 0,06 điểm %. Cùng chiều, giá các mặt hàng thời trang: Quần áo, giày dép, mũ nón giảm do nhiều cửa hàng, siêu thị thực hiện chương trình </w:t>
      </w:r>
      <w:r w:rsidRPr="004C39B1">
        <w:rPr>
          <w:rFonts w:ascii="Times New Roman" w:hAnsi="Times New Roman"/>
          <w:szCs w:val="28"/>
          <w:lang w:val="nl-NL"/>
        </w:rPr>
        <w:t xml:space="preserve">khuyến mãi </w:t>
      </w:r>
      <w:r w:rsidRPr="004C39B1">
        <w:rPr>
          <w:rFonts w:ascii="Times New Roman" w:hAnsi="Times New Roman"/>
          <w:lang w:val="pt-BR"/>
        </w:rPr>
        <w:t>để kích cầu tiêu dùng, thu hồi vốn và giảm lượng hàng tồn kho, tác động tới chỉ số</w:t>
      </w:r>
      <w:r w:rsidRPr="004C39B1">
        <w:rPr>
          <w:rFonts w:ascii="Times New Roman" w:hAnsi="Times New Roman"/>
          <w:szCs w:val="28"/>
          <w:lang w:val="nl-NL"/>
        </w:rPr>
        <w:t xml:space="preserve"> nhóm may mặc, mũ nón và giày dép giảm 0,08%. Các nhóm hàng còn lại ổn định hoặc có biến động tăng nhẹ.</w:t>
      </w:r>
    </w:p>
    <w:p w14:paraId="65A1085F" w14:textId="50F0355F" w:rsidR="00381633" w:rsidRDefault="00381633" w:rsidP="0028390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432A1">
        <w:rPr>
          <w:rFonts w:ascii="Times New Roman" w:hAnsi="Times New Roman"/>
          <w:bCs/>
          <w:i/>
          <w:iCs/>
          <w:szCs w:val="28"/>
          <w:lang w:val="nl-NL"/>
        </w:rPr>
        <w:t>Giá vàng và Đô la Mỹ</w:t>
      </w:r>
      <w:r w:rsidRPr="003432A1">
        <w:rPr>
          <w:rFonts w:ascii="Times New Roman" w:hAnsi="Times New Roman"/>
          <w:szCs w:val="28"/>
          <w:lang w:val="nl-NL"/>
        </w:rPr>
        <w:t>:</w:t>
      </w:r>
      <w:r w:rsidRPr="003432A1">
        <w:rPr>
          <w:rFonts w:ascii="Times New Roman" w:hAnsi="Times New Roman"/>
          <w:b/>
          <w:szCs w:val="28"/>
          <w:lang w:val="nl-NL"/>
        </w:rPr>
        <w:t xml:space="preserve"> </w:t>
      </w:r>
      <w:r w:rsidRPr="003432A1">
        <w:rPr>
          <w:rFonts w:ascii="Times New Roman" w:hAnsi="Times New Roman"/>
          <w:bCs/>
          <w:szCs w:val="28"/>
          <w:lang w:val="nl-NL"/>
        </w:rPr>
        <w:t>Tháng 0</w:t>
      </w:r>
      <w:r w:rsidR="008579B1">
        <w:rPr>
          <w:rFonts w:ascii="Times New Roman" w:hAnsi="Times New Roman"/>
          <w:bCs/>
          <w:szCs w:val="28"/>
          <w:lang w:val="nl-NL"/>
        </w:rPr>
        <w:t>1</w:t>
      </w:r>
      <w:r w:rsidRPr="003432A1">
        <w:rPr>
          <w:rFonts w:ascii="Times New Roman" w:hAnsi="Times New Roman"/>
          <w:bCs/>
          <w:szCs w:val="28"/>
          <w:lang w:val="nl-NL"/>
        </w:rPr>
        <w:t>/2023, c</w:t>
      </w:r>
      <w:r w:rsidRPr="003432A1">
        <w:rPr>
          <w:rFonts w:ascii="Times New Roman" w:hAnsi="Times New Roman"/>
          <w:szCs w:val="28"/>
          <w:lang w:val="nl-NL"/>
        </w:rPr>
        <w:t>hỉ số giá vàng tăng 0,19% so với tháng trước, g</w:t>
      </w:r>
      <w:r w:rsidRPr="003432A1">
        <w:rPr>
          <w:rFonts w:ascii="Times New Roman" w:hAnsi="Times New Roman"/>
          <w:szCs w:val="28"/>
          <w:lang w:val="vi-VN"/>
        </w:rPr>
        <w:t>iá</w:t>
      </w:r>
      <w:r w:rsidRPr="003432A1">
        <w:rPr>
          <w:rFonts w:ascii="Times New Roman" w:hAnsi="Times New Roman"/>
          <w:szCs w:val="28"/>
          <w:lang w:val="nl-NL"/>
        </w:rPr>
        <w:t xml:space="preserve"> vàng bình quân là 5.516 nghìn đồng/chỉ. Giá Đô la Mỹ trên thị trường tự do giảm 3,04% so với tháng trước do ảnh hưởng của giá Đô la Mỹ trên thị trường thế giới, giá bán bình quân là 23.600 đồng/USD. </w:t>
      </w:r>
    </w:p>
    <w:p w14:paraId="27C1E6D3" w14:textId="77777777" w:rsidR="00381633" w:rsidRDefault="00AB03DE" w:rsidP="0028390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
          <w:szCs w:val="28"/>
          <w:lang w:val="nl-NL"/>
        </w:rPr>
        <w:t>5. Tài chính, ngân hàng, bảo hiểm</w:t>
      </w:r>
    </w:p>
    <w:p w14:paraId="1904BC77" w14:textId="77777777" w:rsidR="00B803B1" w:rsidRDefault="00AB03DE"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
          <w:bCs/>
          <w:i/>
          <w:szCs w:val="28"/>
          <w:lang w:val="nl-NL"/>
        </w:rPr>
        <w:t>5.1. Tình hình thu, chi ngân sách Nhà nước</w:t>
      </w:r>
    </w:p>
    <w:p w14:paraId="3FB45C27" w14:textId="77777777" w:rsidR="00B803B1" w:rsidRDefault="004C39B1"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432A1">
        <w:rPr>
          <w:rFonts w:ascii="Times New Roman" w:hAnsi="Times New Roman"/>
          <w:szCs w:val="28"/>
        </w:rPr>
        <w:t xml:space="preserve">Dự toán thu, chi ngân sách nhà nước năm 2023 tỉnh Vĩnh Phúc được xây dựng theo mục tiêu từng bước cơ cấu lại ngân sách địa phương theo hướng bảo đảm an toàn, bền vững, góp phần ổn định kinh tế vĩ mô; tăng cường huy động, quản lý, phân bổ và sử dụng các nguồn lực tài chính trong xã hội hiệu quả, công bằng; siết chặt kỷ cương, kỷ luật tài chính - ngân sách; thúc đẩy phát triển kinh tế - xã hội, giải quyết </w:t>
      </w:r>
      <w:r w:rsidRPr="003432A1">
        <w:rPr>
          <w:rFonts w:ascii="Times New Roman" w:hAnsi="Times New Roman"/>
          <w:szCs w:val="28"/>
        </w:rPr>
        <w:lastRenderedPageBreak/>
        <w:t>tốt nhiệm vụ phát triển văn hóa, xã hội, môi trường, đảm bảo quốc phòng và an ninh trong tình hình mới. Kế hoạch thu NSNN năm 2023 là</w:t>
      </w:r>
      <w:r w:rsidRPr="003432A1">
        <w:rPr>
          <w:rFonts w:ascii="Times New Roman" w:hAnsi="Times New Roman"/>
          <w:szCs w:val="28"/>
          <w:lang w:val="nl-NL"/>
        </w:rPr>
        <w:t xml:space="preserve"> 32.398 tỷ, trong đó thu nội địa 27.398 tỷ đồng; thu từ hoạt động xuất nhập khẩu 5.000 tỷ đồng. Dự toán chi cân đối ngân sách địa phương là 18.842 tỷ đồng. Trong đó, chi đầu tư phát triển là 7.344 tỷ đồng, chi thường xuyên là 11.176 tỷ đồng.</w:t>
      </w:r>
    </w:p>
    <w:p w14:paraId="53578EA3" w14:textId="6765993B" w:rsidR="004C39B1" w:rsidRPr="00B803B1" w:rsidRDefault="004C39B1"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432A1">
        <w:rPr>
          <w:rFonts w:ascii="Times New Roman" w:hAnsi="Times New Roman"/>
          <w:szCs w:val="28"/>
          <w:lang w:val="it-IT"/>
        </w:rPr>
        <w:t>Theo số liệu của Kho bạc Nhà nước, t</w:t>
      </w:r>
      <w:r w:rsidRPr="003432A1">
        <w:rPr>
          <w:rFonts w:ascii="Times New Roman" w:hAnsi="Times New Roman"/>
          <w:szCs w:val="28"/>
          <w:lang w:val="nl-NL"/>
        </w:rPr>
        <w:t xml:space="preserve">ổng thu ngân sách trên địa bàn tính đến 15/01/2023 đạt 424,7 tỷ đồng, giảm 34,64% so với cùng kỳ năm 2022. Giảm chủ yếu ở các khoản thu về nhà, đất (đạt 50,47 tỷ đồng, giảm 44,04%) do hoạt động kinh doanh bất động sản có dấu hiệu chững lại trong những tháng cuối năm 2022 và đầu năm 2023, tác động không nhỏ tới nguồn thu ngân sách của tỉnh. Đồng thời, trong tháng các doanh nghiệp đang hoàn thiện hồ sơ quyết toán số thuế phải nộp năm 2022 nên chưa thực hiện nộp thuế. Thu từ hải quan đạt 233,3 tỷ đồng, giảm 42,24% so với cùng kỳ năm trước. Tổng chi ngân sách nhà nước trên địa bàn đến 15/01/2023 đạt 768,4 tỷ đồng, trong đó </w:t>
      </w:r>
      <w:r w:rsidRPr="003432A1">
        <w:rPr>
          <w:rFonts w:ascii="Times New Roman" w:hAnsi="Times New Roman"/>
          <w:szCs w:val="28"/>
          <w:lang w:val="it-IT"/>
        </w:rPr>
        <w:t>chi thường xuyên đạt 476,2 tỷ đồng, chi đầu tư phát triển đạt 292,2 tỷ đồng.</w:t>
      </w:r>
    </w:p>
    <w:p w14:paraId="3B4E2CDE" w14:textId="77777777" w:rsidR="004C39B1" w:rsidRDefault="00AB03DE" w:rsidP="004C3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
          <w:bCs/>
          <w:i/>
          <w:szCs w:val="28"/>
          <w:lang w:val="it-IT"/>
        </w:rPr>
        <w:t>5.2. Hoạt động ngân hàng, tín dụng</w:t>
      </w:r>
    </w:p>
    <w:p w14:paraId="49A2E328" w14:textId="32292EEC" w:rsidR="00B803B1" w:rsidRPr="00B803B1" w:rsidRDefault="004C39B1"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it-IT"/>
        </w:rPr>
      </w:pPr>
      <w:r w:rsidRPr="003432A1">
        <w:rPr>
          <w:rFonts w:ascii="Times New Roman" w:hAnsi="Times New Roman"/>
          <w:szCs w:val="28"/>
          <w:lang w:val="nl-NL"/>
        </w:rPr>
        <w:t xml:space="preserve">Ngân hàng Nhà nước (NHNN) chi nhánh Vĩnh Phúc đã chỉ đạo các Tổ chức tín dụng (TCTD) trên địa bàn </w:t>
      </w:r>
      <w:r w:rsidRPr="003432A1">
        <w:rPr>
          <w:rFonts w:ascii="Times New Roman" w:hAnsi="Times New Roman"/>
          <w:szCs w:val="28"/>
          <w:lang w:val="de-AT"/>
        </w:rPr>
        <w:t xml:space="preserve">xây dựng mục tiêu hoạt động trong năm: Giữ ổn định thị trường tiền tệ, tín dụng và hoạt động ngân hàng trên địa bàn; nâng cao chất lượng tín dụng, tập trung vốn cho các lĩnh vực ưu tiên, lĩnh vực sản xuất kinh doanh và chương trình HTLS 2% từ NSNN; tiếp tục đồng hành, hỗ trợ người dân, doanh nghiệp phục hồi, phát triển; </w:t>
      </w:r>
      <w:r w:rsidRPr="003432A1">
        <w:rPr>
          <w:rFonts w:ascii="Times New Roman" w:hAnsi="Times New Roman"/>
          <w:lang w:val="de-AT"/>
        </w:rPr>
        <w:t>nâng cao chất lượng các dịch vụ ngân hàng đáp ứng nhu cầu người dân</w:t>
      </w:r>
      <w:r w:rsidRPr="003432A1">
        <w:rPr>
          <w:rFonts w:ascii="Times New Roman" w:hAnsi="Times New Roman"/>
          <w:szCs w:val="28"/>
        </w:rPr>
        <w:t>, doanh nghiệp, góp phần vào sự phát triển kinh tế - xã hội của tỉnh</w:t>
      </w:r>
      <w:r w:rsidRPr="003432A1">
        <w:rPr>
          <w:rFonts w:ascii="Times New Roman" w:hAnsi="Times New Roman"/>
          <w:szCs w:val="28"/>
          <w:lang w:val="nl-NL"/>
        </w:rPr>
        <w:t xml:space="preserve">. Để đáp ứng tối đa nhu cầu sử dụng tài chính của người dân trong dịp Tết Nguyên đán, các TCTD trên địa bàn chủ động điều hòa cung ứng tiền mặt, dịch vụ thanh toán, hệ thống máy giao dịch tự động ATM, POS… vận hành thông suốt, đáp ứng tốt nhu cầu giao dịch, thanh khoản của khách hàng. Tháng 1/2023, lãi suất huy động của các TCTD trên địa bàn ổn định, không có hiện tượng tăng mùa vụ, phổ biến </w:t>
      </w:r>
      <w:r w:rsidRPr="003432A1">
        <w:rPr>
          <w:rFonts w:ascii="Times New Roman" w:hAnsi="Times New Roman"/>
          <w:szCs w:val="28"/>
          <w:lang w:val="sv-SE"/>
        </w:rPr>
        <w:t xml:space="preserve">từ 0,8-9,2%/năm </w:t>
      </w:r>
      <w:r w:rsidRPr="003432A1">
        <w:rPr>
          <w:rFonts w:ascii="Times New Roman" w:hAnsi="Times New Roman"/>
          <w:szCs w:val="28"/>
          <w:lang w:val="it-IT"/>
        </w:rPr>
        <w:t>đối với từng kỳ hạn và đối tượng</w:t>
      </w:r>
      <w:r w:rsidRPr="003432A1">
        <w:rPr>
          <w:rFonts w:ascii="Times New Roman" w:hAnsi="Times New Roman"/>
          <w:szCs w:val="28"/>
          <w:lang w:val="sv-SE"/>
        </w:rPr>
        <w:t>. Mặt bằng l</w:t>
      </w:r>
      <w:r w:rsidRPr="003432A1">
        <w:rPr>
          <w:rFonts w:ascii="Times New Roman" w:hAnsi="Times New Roman"/>
          <w:bCs/>
          <w:szCs w:val="28"/>
        </w:rPr>
        <w:t xml:space="preserve">ãi </w:t>
      </w:r>
      <w:r w:rsidRPr="003432A1">
        <w:rPr>
          <w:rFonts w:ascii="Times New Roman" w:hAnsi="Times New Roman"/>
          <w:bCs/>
          <w:szCs w:val="28"/>
          <w:lang w:val="pt-BR"/>
        </w:rPr>
        <w:t xml:space="preserve">suất cho vay các lĩnh vực ưu tiên phổ biến ở mức </w:t>
      </w:r>
      <w:r w:rsidRPr="003432A1">
        <w:rPr>
          <w:rFonts w:ascii="Times New Roman" w:hAnsi="Times New Roman"/>
          <w:szCs w:val="28"/>
          <w:lang w:val="it-IT"/>
        </w:rPr>
        <w:t>5-11,7%/năm đối với từng kỳ hạn và đối tượng.</w:t>
      </w:r>
    </w:p>
    <w:p w14:paraId="43F6C598" w14:textId="5FD30D8E" w:rsidR="004C39B1" w:rsidRPr="003432A1" w:rsidRDefault="004C39B1" w:rsidP="004C39B1">
      <w:pPr>
        <w:widowControl w:val="0"/>
        <w:pBdr>
          <w:top w:val="single" w:sz="4" w:space="0" w:color="FFFFFF"/>
          <w:left w:val="single" w:sz="4" w:space="0" w:color="FFFFFF"/>
          <w:bottom w:val="single" w:sz="4" w:space="16" w:color="FFFFFF"/>
          <w:right w:val="single" w:sz="4" w:space="0" w:color="FFFFFF"/>
        </w:pBdr>
        <w:shd w:val="clear" w:color="auto" w:fill="FFFFFF"/>
        <w:spacing w:after="120" w:line="360" w:lineRule="exact"/>
        <w:ind w:firstLine="720"/>
        <w:jc w:val="both"/>
        <w:rPr>
          <w:rFonts w:ascii="Times New Roman" w:hAnsi="Times New Roman"/>
          <w:szCs w:val="28"/>
          <w:lang w:val="de-AT"/>
        </w:rPr>
      </w:pPr>
      <w:r w:rsidRPr="003432A1">
        <w:rPr>
          <w:rFonts w:ascii="Times New Roman" w:hAnsi="Times New Roman"/>
          <w:szCs w:val="28"/>
          <w:lang w:val="vi-VN"/>
        </w:rPr>
        <w:t>T</w:t>
      </w:r>
      <w:r w:rsidRPr="003432A1">
        <w:rPr>
          <w:rFonts w:ascii="Times New Roman" w:hAnsi="Times New Roman"/>
          <w:szCs w:val="28"/>
          <w:lang w:val="de-AT"/>
        </w:rPr>
        <w:t xml:space="preserve">ổng dư nợ cho vay </w:t>
      </w:r>
      <w:r w:rsidRPr="003432A1">
        <w:rPr>
          <w:rFonts w:ascii="Times New Roman" w:hAnsi="Times New Roman"/>
          <w:szCs w:val="28"/>
          <w:lang w:val="vi-VN"/>
        </w:rPr>
        <w:t>đ</w:t>
      </w:r>
      <w:r w:rsidRPr="003432A1">
        <w:rPr>
          <w:rFonts w:ascii="Times New Roman" w:hAnsi="Times New Roman"/>
          <w:szCs w:val="28"/>
          <w:lang w:val="es-EC"/>
        </w:rPr>
        <w:t xml:space="preserve">ến 31/01/2023 </w:t>
      </w:r>
      <w:r w:rsidRPr="003432A1">
        <w:rPr>
          <w:rFonts w:ascii="Times New Roman" w:hAnsi="Times New Roman"/>
          <w:szCs w:val="28"/>
          <w:lang w:val="vi-VN"/>
        </w:rPr>
        <w:t xml:space="preserve">ước </w:t>
      </w:r>
      <w:r w:rsidRPr="003432A1">
        <w:rPr>
          <w:rFonts w:ascii="Times New Roman" w:hAnsi="Times New Roman"/>
          <w:szCs w:val="28"/>
          <w:lang w:val="de-AT"/>
        </w:rPr>
        <w:t>đạt 116.300 tỷ đồng, tăng 0,44% so với cuối năm 2022</w:t>
      </w:r>
      <w:r w:rsidR="00293434">
        <w:rPr>
          <w:rFonts w:ascii="Times New Roman" w:hAnsi="Times New Roman"/>
          <w:szCs w:val="28"/>
          <w:lang w:val="de-AT"/>
        </w:rPr>
        <w:t>;</w:t>
      </w:r>
      <w:r w:rsidRPr="003432A1">
        <w:rPr>
          <w:rFonts w:ascii="Times New Roman" w:hAnsi="Times New Roman"/>
          <w:szCs w:val="28"/>
          <w:lang w:val="de-AT"/>
        </w:rPr>
        <w:t xml:space="preserve"> </w:t>
      </w:r>
      <w:r w:rsidR="00293434">
        <w:rPr>
          <w:rFonts w:ascii="Times New Roman" w:hAnsi="Times New Roman"/>
          <w:szCs w:val="28"/>
          <w:lang w:val="de-AT"/>
        </w:rPr>
        <w:t>t</w:t>
      </w:r>
      <w:r w:rsidRPr="003432A1">
        <w:rPr>
          <w:rFonts w:ascii="Times New Roman" w:hAnsi="Times New Roman"/>
          <w:szCs w:val="28"/>
          <w:lang w:val="de-AT"/>
        </w:rPr>
        <w:t xml:space="preserve">rong đó, dư nợ cho vay ngắn hạn đạt 83.500 tỷ đồng, tăng 0,51%; dư nợ cho vay trung và dài hạn đạt 32.800 tỷ đồng, tăng 0,26%. Phân theo đối tượng vay vốn, dư nợ khu vực hộ gia đình, tư nhân, cá thể ước đạt 67.100 tỷ đồng, chiếm tỷ lệ 57,70% tổng dư nợ, góp phần tạo công ăn việc làm, cải thiện kinh tế hộ gia đình; khu vực doanh nghiệp tư nhân, công ty cổ phẩn, công ty TNHH, </w:t>
      </w:r>
      <w:r w:rsidRPr="003432A1">
        <w:rPr>
          <w:rFonts w:ascii="Times New Roman" w:hAnsi="Times New Roman"/>
          <w:szCs w:val="28"/>
          <w:lang w:val="de-AT"/>
        </w:rPr>
        <w:lastRenderedPageBreak/>
        <w:t>doanh nghiệp FDI... ước đạt 49.200 tỷ đồng, chiếm 42,30% tổng dư nợ.</w:t>
      </w:r>
    </w:p>
    <w:p w14:paraId="6D07428A" w14:textId="3E0346D1" w:rsidR="004C39B1" w:rsidRPr="003432A1" w:rsidRDefault="004C39B1" w:rsidP="004C39B1">
      <w:pPr>
        <w:widowControl w:val="0"/>
        <w:pBdr>
          <w:top w:val="single" w:sz="4" w:space="0" w:color="FFFFFF"/>
          <w:left w:val="single" w:sz="4" w:space="0" w:color="FFFFFF"/>
          <w:bottom w:val="single" w:sz="4" w:space="16" w:color="FFFFFF"/>
          <w:right w:val="single" w:sz="4" w:space="0" w:color="FFFFFF"/>
        </w:pBdr>
        <w:shd w:val="clear" w:color="auto" w:fill="FFFFFF"/>
        <w:spacing w:after="120" w:line="360" w:lineRule="exact"/>
        <w:ind w:firstLine="720"/>
        <w:jc w:val="both"/>
        <w:rPr>
          <w:rFonts w:ascii="Times New Roman" w:hAnsi="Times New Roman"/>
          <w:spacing w:val="-6"/>
          <w:kern w:val="16"/>
          <w:szCs w:val="28"/>
          <w:lang w:val="nl-NL"/>
        </w:rPr>
      </w:pPr>
      <w:r w:rsidRPr="003432A1">
        <w:rPr>
          <w:rFonts w:ascii="Times New Roman" w:hAnsi="Times New Roman"/>
          <w:spacing w:val="-6"/>
          <w:kern w:val="16"/>
          <w:szCs w:val="28"/>
          <w:lang w:val="nl-NL"/>
        </w:rPr>
        <w:t>Tổng nguồn vốn huy động dự kiến đến 31/01/2023 ước đạt 110.000 tỷ đồng, tăng 0,38% so với cuối năm 2022. Mặc dù nhu cầu sử dụng tiền mặt của người dân và các tổ chức kinh tế tăng trong dịp Tết Nguyên đán tăng nhưng do mặt bằng lãi suất huy động tại các ngân hàng thương mại tiếp tục duy trì ở mức cao đã thu hút lượng tiền gửi ở ại hệ thống ngân hàng, cụ thể: Tiền gửi tiết kiệm của dân cư ước đạt 69.400 tỷ đồng, chiếm 62,52% tổng dư nợ, tăng 0,17%; tiền gửi của các tổ chức kinh tế ước đạt 39.820 tỷ đồng, chiếm 33,84% tổng dư nợ, tăng 0,76% so với cuối năm 2022. Ngoài nguồn vốn huy động tại địa phương, các TCTD trên địa bàn nhận vốn điều hoà từ Hội sở chính để tăng nguồn, bù đắp thanh khoản, đáp ứng các nhu cầu vốn của nền kinh tế.</w:t>
      </w:r>
    </w:p>
    <w:p w14:paraId="30AAFB1F" w14:textId="77777777" w:rsidR="003740DD" w:rsidRDefault="00351B31"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746F15">
        <w:rPr>
          <w:rFonts w:ascii="Times New Roman" w:hAnsi="Times New Roman"/>
          <w:b/>
          <w:bCs/>
          <w:i/>
          <w:iCs/>
          <w:szCs w:val="28"/>
          <w:lang w:val="nl-NL"/>
        </w:rPr>
        <w:t>5.3. Bảo hiểm</w:t>
      </w:r>
    </w:p>
    <w:p w14:paraId="75C68AEF" w14:textId="77777777" w:rsidR="003740DD" w:rsidRDefault="004C39B1"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432A1">
        <w:rPr>
          <w:rFonts w:ascii="Times New Roman" w:hAnsi="Times New Roman"/>
          <w:szCs w:val="28"/>
          <w:lang w:val="nl-NL"/>
        </w:rPr>
        <w:t xml:space="preserve">Tháng 01/2023, Bảo hiểm xã hội (BHXH) tỉnh đã xây dựng dự toán, kế hoạch thu, chỉ tiêu phấn đấu giảm nợ BHXH, Bảo hiểm y tế (BHYT), Bảo hiểm thất nghiệp (BHTN) cho BHXH huyện, thành phố. Ước tính đến 31/01/2023, số người tham gia BHXH là 252.982 người, chiếm 41,2% lực lượng lao động (bao gồm: BHXH bắt buộc: 234.073 người; BHXH tự nguyện: 18.909 người); tham gia BH thất nghiệp: 225.990 người, chiếm 36,8% lực lượng lao động; tham gia BHYT: 1.117.043 người, tỷ lệ bao phủ BHYT đạt 93,4% dân số. Tổng số tiền thu bảo hiểm các loại ước đạt 404,4 tỷ đồng, tăng 14,98% so với cùng kỳ năm trước. </w:t>
      </w:r>
    </w:p>
    <w:p w14:paraId="582A509A" w14:textId="3D9AC6B9" w:rsidR="004C39B1" w:rsidRPr="003432A1" w:rsidRDefault="004C39B1"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432A1">
        <w:rPr>
          <w:rFonts w:ascii="Times New Roman" w:hAnsi="Times New Roman"/>
          <w:szCs w:val="28"/>
          <w:lang w:val="nl-NL"/>
        </w:rPr>
        <w:t>Công tác chi trả, nhất là trả lương hưu và trợ cấp BHXH được thực hiện đồng bộ, nhanh gọn và an toàn đến tận tay đối tượng. Qua đó, trong tháng một BHXH tỉnh đã giải quyết hưởng BHXH hàng tháng cho 48 người; Giải quyết hưởng BHXH một lần cho 495 người; Giải quyết ốm đau, thai sản, dưỡng sức cho 7.951 lượt người; lập danh sách chi trả cho 800 lượt người hưởng bảo hiểm thất nghiệp và hỗ trợ học nghề cho 120 người.</w:t>
      </w:r>
    </w:p>
    <w:p w14:paraId="654AF48B" w14:textId="77777777" w:rsidR="008579B1" w:rsidRPr="003740DD"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szCs w:val="28"/>
        </w:rPr>
      </w:pPr>
      <w:r w:rsidRPr="003740DD">
        <w:rPr>
          <w:rFonts w:ascii="Times New Roman" w:hAnsi="Times New Roman"/>
          <w:b/>
          <w:bCs/>
          <w:szCs w:val="28"/>
        </w:rPr>
        <w:t>6. Một số vấn đề xã hội</w:t>
      </w:r>
    </w:p>
    <w:p w14:paraId="2AA0933D" w14:textId="77777777" w:rsidR="008579B1" w:rsidRPr="003740DD" w:rsidRDefault="00341AE9"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szCs w:val="28"/>
          <w:lang w:val="nl-NL"/>
        </w:rPr>
      </w:pPr>
      <w:r w:rsidRPr="003740DD">
        <w:rPr>
          <w:rFonts w:ascii="Times New Roman" w:hAnsi="Times New Roman"/>
          <w:b/>
          <w:bCs/>
          <w:i/>
          <w:iCs/>
          <w:szCs w:val="28"/>
        </w:rPr>
        <w:t xml:space="preserve">6.1. </w:t>
      </w:r>
      <w:proofErr w:type="gramStart"/>
      <w:r w:rsidRPr="003740DD">
        <w:rPr>
          <w:rFonts w:ascii="Times New Roman" w:hAnsi="Times New Roman"/>
          <w:b/>
          <w:bCs/>
          <w:i/>
          <w:iCs/>
          <w:szCs w:val="28"/>
        </w:rPr>
        <w:t>An</w:t>
      </w:r>
      <w:proofErr w:type="gramEnd"/>
      <w:r w:rsidRPr="003740DD">
        <w:rPr>
          <w:rFonts w:ascii="Times New Roman" w:hAnsi="Times New Roman"/>
          <w:b/>
          <w:bCs/>
          <w:i/>
          <w:iCs/>
          <w:szCs w:val="28"/>
        </w:rPr>
        <w:t xml:space="preserve"> sinh xã hội</w:t>
      </w:r>
    </w:p>
    <w:p w14:paraId="346FD2F5" w14:textId="43BCA4A2" w:rsidR="008579B1" w:rsidRDefault="00341AE9"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2313A">
        <w:rPr>
          <w:rFonts w:ascii="Times New Roman" w:hAnsi="Times New Roman"/>
          <w:bCs/>
          <w:szCs w:val="28"/>
          <w:lang w:val="vi-VN"/>
        </w:rPr>
        <w:t>Tháng</w:t>
      </w:r>
      <w:r w:rsidR="00293434">
        <w:rPr>
          <w:rFonts w:ascii="Times New Roman" w:hAnsi="Times New Roman"/>
          <w:bCs/>
          <w:szCs w:val="28"/>
        </w:rPr>
        <w:t xml:space="preserve"> 01/2023</w:t>
      </w:r>
      <w:r w:rsidRPr="0032313A">
        <w:rPr>
          <w:rFonts w:ascii="Times New Roman" w:hAnsi="Times New Roman"/>
          <w:bCs/>
          <w:szCs w:val="28"/>
          <w:lang w:val="vi-VN"/>
        </w:rPr>
        <w:t>,</w:t>
      </w:r>
      <w:r w:rsidR="00293434">
        <w:rPr>
          <w:rFonts w:ascii="Times New Roman" w:hAnsi="Times New Roman"/>
          <w:bCs/>
          <w:szCs w:val="28"/>
        </w:rPr>
        <w:t xml:space="preserve"> </w:t>
      </w:r>
      <w:r w:rsidR="00293434" w:rsidRPr="0032313A">
        <w:rPr>
          <w:rFonts w:ascii="Times New Roman" w:hAnsi="Times New Roman"/>
          <w:bCs/>
          <w:szCs w:val="28"/>
          <w:lang w:val="nl-BE"/>
        </w:rPr>
        <w:t>nhân dịp Tết Nguyên Đán Quý Mão 2023</w:t>
      </w:r>
      <w:r w:rsidR="00293434">
        <w:rPr>
          <w:rFonts w:ascii="Times New Roman" w:hAnsi="Times New Roman"/>
          <w:bCs/>
          <w:szCs w:val="28"/>
          <w:lang w:val="nl-BE"/>
        </w:rPr>
        <w:t>,</w:t>
      </w:r>
      <w:r w:rsidRPr="0032313A">
        <w:rPr>
          <w:rFonts w:ascii="Times New Roman" w:hAnsi="Times New Roman"/>
          <w:bCs/>
          <w:szCs w:val="28"/>
          <w:lang w:val="vi-VN"/>
        </w:rPr>
        <w:t xml:space="preserve"> </w:t>
      </w:r>
      <w:r w:rsidRPr="0032313A">
        <w:rPr>
          <w:rFonts w:ascii="Times New Roman" w:hAnsi="Times New Roman"/>
          <w:bCs/>
          <w:szCs w:val="28"/>
          <w:lang w:val="nl-BE"/>
        </w:rPr>
        <w:t>UBND tỉnh Vĩnh Phúc đã cấp kinh phí thăm hỏi đối tượng chính sách, người có công, đơn vị điều dưỡng thương binh và cứu trợ xã hội...</w:t>
      </w:r>
      <w:r w:rsidR="00293434">
        <w:rPr>
          <w:rFonts w:ascii="Times New Roman" w:hAnsi="Times New Roman"/>
          <w:bCs/>
          <w:szCs w:val="28"/>
          <w:lang w:val="nl-BE"/>
        </w:rPr>
        <w:t xml:space="preserve"> </w:t>
      </w:r>
      <w:r w:rsidRPr="0032313A">
        <w:rPr>
          <w:rFonts w:ascii="Times New Roman" w:hAnsi="Times New Roman"/>
          <w:bCs/>
          <w:szCs w:val="28"/>
          <w:lang w:val="nl-BE"/>
        </w:rPr>
        <w:t>với tổng số tiền là: 40.122,2 triệu đồng</w:t>
      </w:r>
      <w:r w:rsidRPr="0032313A">
        <w:rPr>
          <w:rFonts w:ascii="Times New Roman" w:hAnsi="Times New Roman"/>
          <w:bCs/>
          <w:spacing w:val="4"/>
          <w:szCs w:val="28"/>
          <w:lang w:val="nl-BE"/>
        </w:rPr>
        <w:t xml:space="preserve"> từ nguồn ngân sách tỉnh. Sở Lao động - Thương binh &amp; Xã hội đã thành lập các đoàn cùng lãnh đạo tỉnh đi thăm và chúc tết các cơ quan, đơn vị trực </w:t>
      </w:r>
      <w:r>
        <w:rPr>
          <w:rFonts w:ascii="Times New Roman" w:hAnsi="Times New Roman"/>
          <w:bCs/>
          <w:spacing w:val="4"/>
          <w:szCs w:val="28"/>
          <w:lang w:val="vi-VN"/>
        </w:rPr>
        <w:t>T</w:t>
      </w:r>
      <w:r w:rsidRPr="0032313A">
        <w:rPr>
          <w:rFonts w:ascii="Times New Roman" w:hAnsi="Times New Roman"/>
          <w:bCs/>
          <w:spacing w:val="4"/>
          <w:szCs w:val="28"/>
          <w:lang w:val="nl-BE"/>
        </w:rPr>
        <w:t xml:space="preserve">ết, các đối tượng chính sách tiêu biểu; hướng dẫn các huyện, thành phố tổ chức thực hiện tốt hoạt động thăm hỏi và tặng quà; phân công cán bộ phụ trách công tác giám sát, </w:t>
      </w:r>
      <w:r w:rsidRPr="0032313A">
        <w:rPr>
          <w:rFonts w:ascii="Times New Roman" w:hAnsi="Times New Roman"/>
          <w:bCs/>
          <w:spacing w:val="4"/>
          <w:szCs w:val="28"/>
          <w:lang w:val="nl-BE"/>
        </w:rPr>
        <w:lastRenderedPageBreak/>
        <w:t>nắm bắt và giải quyết kịp thời những vướng mắc trong quá trình thực hiện việc thăm hỏi, tặng quà của Chủ tịch nước và Tỉnh uỷ, UBND tỉnh trong dịp Tết</w:t>
      </w:r>
      <w:r>
        <w:rPr>
          <w:rFonts w:ascii="Times New Roman" w:hAnsi="Times New Roman"/>
          <w:bCs/>
          <w:spacing w:val="4"/>
          <w:szCs w:val="28"/>
          <w:lang w:val="nl-BE"/>
        </w:rPr>
        <w:t>. C</w:t>
      </w:r>
      <w:r w:rsidRPr="000E527B">
        <w:rPr>
          <w:rFonts w:ascii="Times New Roman" w:hAnsi="Times New Roman"/>
          <w:bCs/>
          <w:spacing w:val="4"/>
          <w:szCs w:val="28"/>
          <w:lang w:val="nl-BE"/>
        </w:rPr>
        <w:t>ô</w:t>
      </w:r>
      <w:r>
        <w:rPr>
          <w:rFonts w:ascii="Times New Roman" w:hAnsi="Times New Roman"/>
          <w:bCs/>
          <w:spacing w:val="4"/>
          <w:szCs w:val="28"/>
          <w:lang w:val="nl-BE"/>
        </w:rPr>
        <w:t>ng t</w:t>
      </w:r>
      <w:r w:rsidRPr="000E527B">
        <w:rPr>
          <w:rFonts w:ascii="Times New Roman" w:hAnsi="Times New Roman"/>
          <w:bCs/>
          <w:spacing w:val="4"/>
          <w:szCs w:val="28"/>
          <w:lang w:val="nl-BE"/>
        </w:rPr>
        <w:t>ác</w:t>
      </w:r>
      <w:r>
        <w:rPr>
          <w:rFonts w:ascii="Times New Roman" w:hAnsi="Times New Roman"/>
          <w:bCs/>
          <w:spacing w:val="4"/>
          <w:szCs w:val="28"/>
          <w:lang w:val="nl-BE"/>
        </w:rPr>
        <w:t xml:space="preserve"> th</w:t>
      </w:r>
      <w:r w:rsidRPr="000E527B">
        <w:rPr>
          <w:rFonts w:ascii="Times New Roman" w:hAnsi="Times New Roman" w:hint="eastAsia"/>
          <w:bCs/>
          <w:spacing w:val="4"/>
          <w:szCs w:val="28"/>
          <w:lang w:val="nl-BE"/>
        </w:rPr>
        <w:t>ă</w:t>
      </w:r>
      <w:r>
        <w:rPr>
          <w:rFonts w:ascii="Times New Roman" w:hAnsi="Times New Roman"/>
          <w:bCs/>
          <w:spacing w:val="4"/>
          <w:szCs w:val="28"/>
          <w:lang w:val="nl-BE"/>
        </w:rPr>
        <w:t>m h</w:t>
      </w:r>
      <w:r w:rsidRPr="000E527B">
        <w:rPr>
          <w:rFonts w:ascii="Times New Roman" w:hAnsi="Times New Roman"/>
          <w:bCs/>
          <w:spacing w:val="4"/>
          <w:szCs w:val="28"/>
          <w:lang w:val="nl-BE"/>
        </w:rPr>
        <w:t>ỏi</w:t>
      </w:r>
      <w:r>
        <w:rPr>
          <w:rFonts w:ascii="Times New Roman" w:hAnsi="Times New Roman"/>
          <w:bCs/>
          <w:spacing w:val="4"/>
          <w:szCs w:val="28"/>
          <w:lang w:val="nl-BE"/>
        </w:rPr>
        <w:t>, t</w:t>
      </w:r>
      <w:r w:rsidRPr="000E527B">
        <w:rPr>
          <w:rFonts w:ascii="Times New Roman" w:hAnsi="Times New Roman"/>
          <w:bCs/>
          <w:spacing w:val="4"/>
          <w:szCs w:val="28"/>
          <w:lang w:val="nl-BE"/>
        </w:rPr>
        <w:t>ặng</w:t>
      </w:r>
      <w:r>
        <w:rPr>
          <w:rFonts w:ascii="Times New Roman" w:hAnsi="Times New Roman"/>
          <w:bCs/>
          <w:spacing w:val="4"/>
          <w:szCs w:val="28"/>
          <w:lang w:val="nl-BE"/>
        </w:rPr>
        <w:t xml:space="preserve"> qu</w:t>
      </w:r>
      <w:r w:rsidRPr="000E527B">
        <w:rPr>
          <w:rFonts w:ascii="Times New Roman" w:hAnsi="Times New Roman"/>
          <w:bCs/>
          <w:spacing w:val="4"/>
          <w:szCs w:val="28"/>
          <w:lang w:val="nl-BE"/>
        </w:rPr>
        <w:t>à</w:t>
      </w:r>
      <w:r>
        <w:rPr>
          <w:rFonts w:ascii="Times New Roman" w:hAnsi="Times New Roman"/>
          <w:bCs/>
          <w:spacing w:val="4"/>
          <w:szCs w:val="28"/>
          <w:lang w:val="nl-BE"/>
        </w:rPr>
        <w:t xml:space="preserve"> </w:t>
      </w:r>
      <w:r>
        <w:rPr>
          <w:rFonts w:ascii="Times New Roman" w:hAnsi="Times New Roman" w:hint="eastAsia"/>
          <w:bCs/>
          <w:spacing w:val="4"/>
          <w:szCs w:val="28"/>
          <w:lang w:val="nl-BE"/>
        </w:rPr>
        <w:t>đư</w:t>
      </w:r>
      <w:r w:rsidRPr="000E527B">
        <w:rPr>
          <w:rFonts w:ascii="Times New Roman" w:hAnsi="Times New Roman"/>
          <w:bCs/>
          <w:spacing w:val="4"/>
          <w:szCs w:val="28"/>
          <w:lang w:val="nl-BE"/>
        </w:rPr>
        <w:t>ợc</w:t>
      </w:r>
      <w:r>
        <w:rPr>
          <w:rFonts w:ascii="Times New Roman" w:hAnsi="Times New Roman"/>
          <w:bCs/>
          <w:spacing w:val="4"/>
          <w:szCs w:val="28"/>
          <w:lang w:val="nl-BE"/>
        </w:rPr>
        <w:t xml:space="preserve"> di</w:t>
      </w:r>
      <w:r w:rsidRPr="000E527B">
        <w:rPr>
          <w:rFonts w:ascii="Times New Roman" w:hAnsi="Times New Roman"/>
          <w:bCs/>
          <w:spacing w:val="4"/>
          <w:szCs w:val="28"/>
          <w:lang w:val="nl-BE"/>
        </w:rPr>
        <w:t>ễn</w:t>
      </w:r>
      <w:r>
        <w:rPr>
          <w:rFonts w:ascii="Times New Roman" w:hAnsi="Times New Roman"/>
          <w:bCs/>
          <w:spacing w:val="4"/>
          <w:szCs w:val="28"/>
          <w:lang w:val="nl-BE"/>
        </w:rPr>
        <w:t xml:space="preserve"> ra trang tr</w:t>
      </w:r>
      <w:r w:rsidRPr="000E527B">
        <w:rPr>
          <w:rFonts w:ascii="Times New Roman" w:hAnsi="Times New Roman"/>
          <w:bCs/>
          <w:spacing w:val="4"/>
          <w:szCs w:val="28"/>
          <w:lang w:val="nl-BE"/>
        </w:rPr>
        <w:t>ọng</w:t>
      </w:r>
      <w:r>
        <w:rPr>
          <w:rFonts w:ascii="Times New Roman" w:hAnsi="Times New Roman"/>
          <w:bCs/>
          <w:spacing w:val="4"/>
          <w:szCs w:val="28"/>
          <w:lang w:val="nl-BE"/>
        </w:rPr>
        <w:t>,</w:t>
      </w:r>
      <w:r w:rsidRPr="0032313A">
        <w:rPr>
          <w:rFonts w:ascii="Times New Roman" w:hAnsi="Times New Roman"/>
          <w:bCs/>
          <w:spacing w:val="4"/>
          <w:szCs w:val="28"/>
          <w:lang w:val="nl-BE"/>
        </w:rPr>
        <w:t xml:space="preserve"> đảm bảo an toàn, tiết kiệm, kịp thời và đúng đối tượng.</w:t>
      </w:r>
    </w:p>
    <w:p w14:paraId="011CF0E5" w14:textId="77777777" w:rsidR="008579B1" w:rsidRDefault="00341AE9"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Pr>
          <w:rFonts w:ascii="Times New Roman" w:hAnsi="Times New Roman"/>
          <w:szCs w:val="28"/>
        </w:rPr>
        <w:t xml:space="preserve"> </w:t>
      </w:r>
      <w:r w:rsidRPr="00C90B74">
        <w:rPr>
          <w:rFonts w:ascii="Times New Roman" w:hAnsi="Times New Roman"/>
          <w:szCs w:val="28"/>
        </w:rPr>
        <w:t xml:space="preserve">Bên cạnh nguồn hỗ trợ của </w:t>
      </w:r>
      <w:r>
        <w:rPr>
          <w:rFonts w:ascii="Times New Roman" w:hAnsi="Times New Roman"/>
          <w:szCs w:val="28"/>
          <w:lang w:val="vi-VN"/>
        </w:rPr>
        <w:t>n</w:t>
      </w:r>
      <w:r w:rsidRPr="00C90B74">
        <w:rPr>
          <w:rFonts w:ascii="Times New Roman" w:hAnsi="Times New Roman"/>
          <w:szCs w:val="28"/>
        </w:rPr>
        <w:t xml:space="preserve">gân sách tỉnh dành cho các </w:t>
      </w:r>
      <w:r w:rsidRPr="00C90B74">
        <w:rPr>
          <w:rFonts w:ascii="Times New Roman" w:hAnsi="Times New Roman" w:hint="eastAsia"/>
          <w:szCs w:val="28"/>
        </w:rPr>
        <w:t>đ</w:t>
      </w:r>
      <w:r w:rsidRPr="00C90B74">
        <w:rPr>
          <w:rFonts w:ascii="Times New Roman" w:hAnsi="Times New Roman"/>
          <w:szCs w:val="28"/>
        </w:rPr>
        <w:t>ối t</w:t>
      </w:r>
      <w:r w:rsidRPr="00C90B74">
        <w:rPr>
          <w:rFonts w:ascii="Times New Roman" w:hAnsi="Times New Roman" w:hint="eastAsia"/>
          <w:szCs w:val="28"/>
        </w:rPr>
        <w:t>ư</w:t>
      </w:r>
      <w:r w:rsidRPr="00C90B74">
        <w:rPr>
          <w:rFonts w:ascii="Times New Roman" w:hAnsi="Times New Roman"/>
          <w:szCs w:val="28"/>
        </w:rPr>
        <w:t xml:space="preserve">ợng chính sách; tính đến 05/01/2023 các cơ quan, đơn vị, doanh nghiệp </w:t>
      </w:r>
      <w:r w:rsidRPr="00C90B74">
        <w:rPr>
          <w:rFonts w:ascii="Times New Roman" w:hAnsi="Times New Roman" w:hint="eastAsia"/>
          <w:szCs w:val="28"/>
        </w:rPr>
        <w:t>đ</w:t>
      </w:r>
      <w:r w:rsidRPr="00C90B74">
        <w:rPr>
          <w:rFonts w:ascii="Times New Roman" w:hAnsi="Times New Roman"/>
          <w:szCs w:val="28"/>
        </w:rPr>
        <w:t>ã thông qua Ủy ban Mặt trận tổ quốc</w:t>
      </w:r>
      <w:r>
        <w:rPr>
          <w:rFonts w:ascii="Times New Roman" w:hAnsi="Times New Roman"/>
          <w:szCs w:val="28"/>
          <w:lang w:val="vi-VN"/>
        </w:rPr>
        <w:t>, Quỹ vì người nghèo các cấp trong tỉnh để</w:t>
      </w:r>
      <w:r w:rsidRPr="00C90B74">
        <w:rPr>
          <w:rFonts w:ascii="Times New Roman" w:hAnsi="Times New Roman"/>
          <w:szCs w:val="28"/>
        </w:rPr>
        <w:t xml:space="preserve"> thực hiện hỗ trợ người nghèo,</w:t>
      </w:r>
      <w:r w:rsidRPr="00C90B74">
        <w:rPr>
          <w:rFonts w:ascii="Times New Roman" w:hAnsi="Times New Roman"/>
          <w:b/>
          <w:szCs w:val="28"/>
        </w:rPr>
        <w:t xml:space="preserve"> </w:t>
      </w:r>
      <w:r w:rsidRPr="00C90B74">
        <w:rPr>
          <w:rFonts w:ascii="Times New Roman" w:hAnsi="Times New Roman"/>
          <w:szCs w:val="28"/>
        </w:rPr>
        <w:t xml:space="preserve">hội viên có hoàn cảnh đặc biệt khó khăn, nạn nhân chất độc da cam, các đối tượng yếu thế trên địa bàn tỉnh với 10.984 suất quà với tổng số tiền 7.410,5 triệu </w:t>
      </w:r>
      <w:r>
        <w:rPr>
          <w:rFonts w:ascii="Times New Roman" w:hAnsi="Times New Roman"/>
          <w:szCs w:val="28"/>
        </w:rPr>
        <w:t>đồng</w:t>
      </w:r>
      <w:r>
        <w:rPr>
          <w:rFonts w:ascii="Times New Roman" w:hAnsi="Times New Roman"/>
          <w:szCs w:val="28"/>
          <w:lang w:val="vi-VN"/>
        </w:rPr>
        <w:t>.</w:t>
      </w:r>
    </w:p>
    <w:p w14:paraId="3B588EAB" w14:textId="77777777" w:rsidR="008579B1" w:rsidRDefault="009D54D7"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283900">
        <w:rPr>
          <w:rFonts w:ascii="Times New Roman" w:hAnsi="Times New Roman"/>
          <w:b/>
          <w:bCs/>
          <w:i/>
          <w:iCs/>
          <w:szCs w:val="28"/>
        </w:rPr>
        <w:t>6.</w:t>
      </w:r>
      <w:r w:rsidR="00341AE9" w:rsidRPr="00283900">
        <w:rPr>
          <w:rFonts w:ascii="Times New Roman" w:hAnsi="Times New Roman"/>
          <w:b/>
          <w:bCs/>
          <w:i/>
          <w:iCs/>
          <w:szCs w:val="28"/>
        </w:rPr>
        <w:t>2</w:t>
      </w:r>
      <w:r w:rsidR="00980AC5" w:rsidRPr="00283900">
        <w:rPr>
          <w:rFonts w:ascii="Times New Roman" w:hAnsi="Times New Roman"/>
          <w:b/>
          <w:bCs/>
          <w:i/>
          <w:iCs/>
          <w:szCs w:val="28"/>
        </w:rPr>
        <w:t>. Y tế</w:t>
      </w:r>
    </w:p>
    <w:p w14:paraId="35EC5CFB" w14:textId="77777777" w:rsidR="008579B1" w:rsidRDefault="00633CC9"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E66418">
        <w:rPr>
          <w:rFonts w:ascii="Times New Roman" w:hAnsi="Times New Roman"/>
          <w:i/>
          <w:iCs/>
          <w:spacing w:val="-6"/>
          <w:szCs w:val="28"/>
        </w:rPr>
        <w:t>- Công tác phòng chống dịch bệnh Covid-19</w:t>
      </w:r>
      <w:r w:rsidRPr="00E66418">
        <w:rPr>
          <w:rFonts w:ascii="Times New Roman" w:hAnsi="Times New Roman"/>
          <w:spacing w:val="-6"/>
          <w:szCs w:val="28"/>
        </w:rPr>
        <w:t xml:space="preserve">: </w:t>
      </w:r>
      <w:r w:rsidR="00E66418" w:rsidRPr="00E66418">
        <w:rPr>
          <w:rStyle w:val="fontstyle01"/>
          <w:rFonts w:eastAsiaTheme="majorEastAsia"/>
        </w:rPr>
        <w:t xml:space="preserve">Tình hình dịch bệnh COVID-19 trên địa bàn tỉnh Vĩnh Phúc hiện nay cơ bản vẫn đang được duy trì và kiểm soát tốt, số ca mắc trong tháng tiếp tục giảm so với tháng </w:t>
      </w:r>
      <w:r w:rsidR="00E66418" w:rsidRPr="00E66418">
        <w:rPr>
          <w:rStyle w:val="fontstyle01"/>
          <w:rFonts w:eastAsiaTheme="majorEastAsia"/>
          <w:lang w:val="vi-VN"/>
        </w:rPr>
        <w:t>trước</w:t>
      </w:r>
      <w:r w:rsidR="00E66418">
        <w:rPr>
          <w:rStyle w:val="fontstyle01"/>
          <w:rFonts w:eastAsiaTheme="majorEastAsia"/>
          <w:lang w:val="vi-VN"/>
        </w:rPr>
        <w:t xml:space="preserve">, </w:t>
      </w:r>
      <w:r w:rsidR="00E66418" w:rsidRPr="00E66418">
        <w:rPr>
          <w:rStyle w:val="fontstyle01"/>
          <w:rFonts w:eastAsiaTheme="majorEastAsia"/>
          <w:lang w:val="vi-VN"/>
        </w:rPr>
        <w:t>trong tháng phát sinh 2</w:t>
      </w:r>
      <w:r w:rsidR="00E66418" w:rsidRPr="00E66418">
        <w:rPr>
          <w:rStyle w:val="fontstyle01"/>
          <w:rFonts w:eastAsiaTheme="majorEastAsia"/>
        </w:rPr>
        <w:t>3</w:t>
      </w:r>
      <w:r w:rsidR="00E66418" w:rsidRPr="00E66418">
        <w:rPr>
          <w:rStyle w:val="fontstyle01"/>
          <w:rFonts w:eastAsiaTheme="majorEastAsia"/>
          <w:lang w:val="vi-VN"/>
        </w:rPr>
        <w:t xml:space="preserve"> ca, giảm</w:t>
      </w:r>
      <w:r w:rsidR="00E66418" w:rsidRPr="00E66418">
        <w:rPr>
          <w:rStyle w:val="fontstyle01"/>
          <w:rFonts w:eastAsiaTheme="majorEastAsia"/>
        </w:rPr>
        <w:t xml:space="preserve"> 73 ca so với tháng trước</w:t>
      </w:r>
      <w:r w:rsidR="00E66418">
        <w:rPr>
          <w:rStyle w:val="fontstyle01"/>
          <w:rFonts w:eastAsiaTheme="majorEastAsia"/>
          <w:lang w:val="vi-VN"/>
        </w:rPr>
        <w:t xml:space="preserve"> (tính từ ngày 17/12/2022 đến 17/1/2023)</w:t>
      </w:r>
      <w:r w:rsidR="00E66418" w:rsidRPr="00E66418">
        <w:rPr>
          <w:rStyle w:val="fontstyle01"/>
          <w:rFonts w:eastAsiaTheme="majorEastAsia"/>
          <w:lang w:val="vi-VN"/>
        </w:rPr>
        <w:t>,</w:t>
      </w:r>
      <w:r w:rsidR="00E66418" w:rsidRPr="00E66418">
        <w:rPr>
          <w:rStyle w:val="fontstyle01"/>
          <w:rFonts w:eastAsiaTheme="majorEastAsia"/>
        </w:rPr>
        <w:t xml:space="preserve"> các ca mắc chủ yếu điều trị tại nhà, không có bệnh nhân </w:t>
      </w:r>
      <w:r w:rsidR="00E66418">
        <w:rPr>
          <w:rStyle w:val="fontstyle01"/>
          <w:rFonts w:eastAsiaTheme="majorEastAsia"/>
        </w:rPr>
        <w:t>nặng</w:t>
      </w:r>
      <w:r w:rsidR="00E66418">
        <w:rPr>
          <w:rStyle w:val="fontstyle01"/>
          <w:rFonts w:eastAsiaTheme="majorEastAsia"/>
          <w:lang w:val="vi-VN"/>
        </w:rPr>
        <w:t xml:space="preserve">. </w:t>
      </w:r>
      <w:r w:rsidR="00E66418" w:rsidRPr="00E66418">
        <w:rPr>
          <w:rStyle w:val="fontstyle01"/>
          <w:rFonts w:eastAsiaTheme="majorEastAsia"/>
        </w:rPr>
        <w:t>Tuy nhiên</w:t>
      </w:r>
      <w:r w:rsidR="00E66418" w:rsidRPr="00E66418">
        <w:rPr>
          <w:rStyle w:val="fontstyle01"/>
          <w:rFonts w:eastAsiaTheme="majorEastAsia"/>
          <w:lang w:val="vi-VN"/>
        </w:rPr>
        <w:t>,</w:t>
      </w:r>
      <w:r w:rsidR="00E66418" w:rsidRPr="00E66418">
        <w:rPr>
          <w:rStyle w:val="fontstyle01"/>
          <w:rFonts w:eastAsiaTheme="majorEastAsia"/>
        </w:rPr>
        <w:t xml:space="preserve"> dịch bệnh COVID-19 vẫn tiếp tục diễn biến phức tạp, tiềm ẩn nguy cơ bùng phát các làn sóng dịch bệnh do biến thể mới vì thời gian tới là dịp Tết Nguyên </w:t>
      </w:r>
      <w:r w:rsidR="00E66418" w:rsidRPr="00E66418">
        <w:rPr>
          <w:rStyle w:val="fontstyle01"/>
          <w:rFonts w:eastAsiaTheme="majorEastAsia"/>
          <w:lang w:val="vi-VN"/>
        </w:rPr>
        <w:t>Đ</w:t>
      </w:r>
      <w:r w:rsidR="00E66418" w:rsidRPr="00E66418">
        <w:rPr>
          <w:rStyle w:val="fontstyle01"/>
          <w:rFonts w:eastAsiaTheme="majorEastAsia"/>
        </w:rPr>
        <w:t xml:space="preserve">án và mùa </w:t>
      </w:r>
      <w:r w:rsidR="00E66418" w:rsidRPr="00E66418">
        <w:rPr>
          <w:rStyle w:val="fontstyle01"/>
          <w:rFonts w:eastAsiaTheme="majorEastAsia"/>
          <w:lang w:val="vi-VN"/>
        </w:rPr>
        <w:t>l</w:t>
      </w:r>
      <w:r w:rsidR="00E66418" w:rsidRPr="00E66418">
        <w:rPr>
          <w:rStyle w:val="fontstyle01"/>
          <w:rFonts w:eastAsiaTheme="majorEastAsia"/>
        </w:rPr>
        <w:t xml:space="preserve">ễ hội nên sự giao thương đi lại của người dân tăng cao. Trước tình hình đó, </w:t>
      </w:r>
      <w:r w:rsidR="00E66418">
        <w:rPr>
          <w:rStyle w:val="fontstyle01"/>
          <w:rFonts w:eastAsiaTheme="majorEastAsia"/>
        </w:rPr>
        <w:t>t</w:t>
      </w:r>
      <w:r w:rsidR="00E66418" w:rsidRPr="00E66418">
        <w:rPr>
          <w:rStyle w:val="fontstyle01"/>
          <w:rFonts w:eastAsiaTheme="majorEastAsia"/>
        </w:rPr>
        <w:t>ỉnh Vĩnh Phúc đã ban hành nhiều văn bản chỉ đạo, hướng dẫn tăng cường phòng, chống dịch</w:t>
      </w:r>
      <w:r w:rsidR="00E66418" w:rsidRPr="00E66418">
        <w:rPr>
          <w:rStyle w:val="fontstyle01"/>
          <w:rFonts w:eastAsiaTheme="majorEastAsia"/>
          <w:lang w:val="vi-VN"/>
        </w:rPr>
        <w:t xml:space="preserve"> </w:t>
      </w:r>
      <w:r w:rsidR="00E66418" w:rsidRPr="00E66418">
        <w:rPr>
          <w:rStyle w:val="fontstyle01"/>
          <w:rFonts w:eastAsiaTheme="majorEastAsia"/>
        </w:rPr>
        <w:t xml:space="preserve">và kiểm tra việc đánh giá </w:t>
      </w:r>
      <w:r w:rsidR="00E66418" w:rsidRPr="00E66418">
        <w:rPr>
          <w:rStyle w:val="fontstyle01"/>
          <w:rFonts w:eastAsiaTheme="majorEastAsia"/>
          <w:lang w:val="vi-VN"/>
        </w:rPr>
        <w:t xml:space="preserve">dịch </w:t>
      </w:r>
      <w:r w:rsidR="00E66418" w:rsidRPr="00E66418">
        <w:rPr>
          <w:rStyle w:val="fontstyle01"/>
          <w:rFonts w:eastAsiaTheme="majorEastAsia"/>
        </w:rPr>
        <w:t>theo các Bộ tiêu chí an toàn phòng</w:t>
      </w:r>
      <w:r w:rsidR="00E66418" w:rsidRPr="00E66418">
        <w:rPr>
          <w:rStyle w:val="fontstyle01"/>
          <w:rFonts w:eastAsiaTheme="majorEastAsia"/>
          <w:lang w:val="vi-VN"/>
        </w:rPr>
        <w:t xml:space="preserve"> </w:t>
      </w:r>
      <w:r w:rsidR="00E66418" w:rsidRPr="00E66418">
        <w:rPr>
          <w:rStyle w:val="fontstyle01"/>
          <w:rFonts w:eastAsiaTheme="majorEastAsia"/>
        </w:rPr>
        <w:t>chống dịch COVID-19; tiếp tục đẩy mạnh công tác tiêm vắc xin phòng COVID-19 cho các nhóm đối tượng theo hướng dẫn của Bộ Y tế.</w:t>
      </w:r>
    </w:p>
    <w:p w14:paraId="2451C762" w14:textId="77777777" w:rsidR="008579B1"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E66418">
        <w:rPr>
          <w:rFonts w:ascii="Times New Roman" w:hAnsi="Times New Roman"/>
          <w:i/>
          <w:iCs/>
          <w:spacing w:val="-6"/>
          <w:szCs w:val="28"/>
        </w:rPr>
        <w:t>- Tình hình an toàn vệ sinh thực phẩm</w:t>
      </w:r>
      <w:r w:rsidR="00AE6364" w:rsidRPr="00E66418">
        <w:rPr>
          <w:rFonts w:ascii="Times New Roman" w:hAnsi="Times New Roman"/>
          <w:i/>
          <w:iCs/>
          <w:spacing w:val="-6"/>
          <w:szCs w:val="28"/>
        </w:rPr>
        <w:t xml:space="preserve"> (VSATTP)</w:t>
      </w:r>
      <w:r w:rsidRPr="00E66418">
        <w:rPr>
          <w:rFonts w:ascii="Times New Roman" w:hAnsi="Times New Roman"/>
          <w:i/>
          <w:iCs/>
          <w:spacing w:val="-6"/>
          <w:szCs w:val="28"/>
        </w:rPr>
        <w:t>:</w:t>
      </w:r>
      <w:r w:rsidRPr="001B5FEE">
        <w:rPr>
          <w:spacing w:val="-6"/>
          <w:szCs w:val="28"/>
        </w:rPr>
        <w:t xml:space="preserve"> </w:t>
      </w:r>
      <w:r w:rsidR="00E66418" w:rsidRPr="00E66418">
        <w:rPr>
          <w:rFonts w:ascii="Times New Roman" w:hAnsi="Times New Roman" w:hint="eastAsia"/>
          <w:szCs w:val="28"/>
          <w:shd w:val="clear" w:color="auto" w:fill="FFFFFF"/>
        </w:rPr>
        <w:t>Đ</w:t>
      </w:r>
      <w:r w:rsidR="00E66418" w:rsidRPr="00E66418">
        <w:rPr>
          <w:rFonts w:ascii="Times New Roman" w:hAnsi="Times New Roman"/>
          <w:szCs w:val="28"/>
          <w:shd w:val="clear" w:color="auto" w:fill="FFFFFF"/>
        </w:rPr>
        <w:t xml:space="preserve">ể </w:t>
      </w:r>
      <w:r w:rsidR="00E66418" w:rsidRPr="00E66418">
        <w:rPr>
          <w:rFonts w:ascii="Times New Roman" w:hAnsi="Times New Roman" w:hint="eastAsia"/>
          <w:szCs w:val="28"/>
          <w:shd w:val="clear" w:color="auto" w:fill="FFFFFF"/>
        </w:rPr>
        <w:t>đ</w:t>
      </w:r>
      <w:r w:rsidR="00E66418" w:rsidRPr="00E66418">
        <w:rPr>
          <w:rFonts w:ascii="Times New Roman" w:hAnsi="Times New Roman"/>
          <w:szCs w:val="28"/>
          <w:shd w:val="clear" w:color="auto" w:fill="FFFFFF"/>
        </w:rPr>
        <w:t xml:space="preserve">ảm bảo </w:t>
      </w:r>
      <w:r w:rsidR="00E66418" w:rsidRPr="00E66418">
        <w:rPr>
          <w:rFonts w:ascii="Times New Roman" w:hAnsi="Times New Roman"/>
          <w:szCs w:val="28"/>
          <w:shd w:val="clear" w:color="auto" w:fill="FFFFFF"/>
          <w:lang w:val="vi-VN"/>
        </w:rPr>
        <w:t>VSATTP</w:t>
      </w:r>
      <w:r w:rsidR="00E66418" w:rsidRPr="00E66418">
        <w:rPr>
          <w:rFonts w:ascii="Times New Roman" w:hAnsi="Times New Roman"/>
          <w:szCs w:val="28"/>
          <w:shd w:val="clear" w:color="auto" w:fill="FFFFFF"/>
        </w:rPr>
        <w:t xml:space="preserve"> trong dịp Tết Nguyên </w:t>
      </w:r>
      <w:r w:rsidR="00E66418" w:rsidRPr="00E66418">
        <w:rPr>
          <w:rFonts w:ascii="Times New Roman" w:hAnsi="Times New Roman"/>
          <w:szCs w:val="28"/>
          <w:shd w:val="clear" w:color="auto" w:fill="FFFFFF"/>
          <w:lang w:val="vi-VN"/>
        </w:rPr>
        <w:t>Đ</w:t>
      </w:r>
      <w:r w:rsidR="00E66418" w:rsidRPr="00E66418">
        <w:rPr>
          <w:rFonts w:ascii="Times New Roman" w:hAnsi="Times New Roman" w:hint="eastAsia"/>
          <w:szCs w:val="28"/>
          <w:shd w:val="clear" w:color="auto" w:fill="FFFFFF"/>
        </w:rPr>
        <w:t>á</w:t>
      </w:r>
      <w:r w:rsidR="00E66418" w:rsidRPr="00E66418">
        <w:rPr>
          <w:rFonts w:ascii="Times New Roman" w:hAnsi="Times New Roman"/>
          <w:szCs w:val="28"/>
          <w:shd w:val="clear" w:color="auto" w:fill="FFFFFF"/>
        </w:rPr>
        <w:t xml:space="preserve">n Quý Mão và </w:t>
      </w:r>
      <w:r w:rsidR="00E66418" w:rsidRPr="00E66418">
        <w:rPr>
          <w:rFonts w:ascii="Times New Roman" w:hAnsi="Times New Roman"/>
          <w:szCs w:val="28"/>
          <w:shd w:val="clear" w:color="auto" w:fill="FFFFFF"/>
          <w:lang w:val="vi-VN"/>
        </w:rPr>
        <w:t>l</w:t>
      </w:r>
      <w:r w:rsidR="00E66418" w:rsidRPr="00E66418">
        <w:rPr>
          <w:rFonts w:ascii="Times New Roman" w:hAnsi="Times New Roman"/>
          <w:szCs w:val="28"/>
          <w:shd w:val="clear" w:color="auto" w:fill="FFFFFF"/>
        </w:rPr>
        <w:t xml:space="preserve">ễ hội Xuân 2023 phục vụ nhân dân </w:t>
      </w:r>
      <w:r w:rsidR="00E66418" w:rsidRPr="00E66418">
        <w:rPr>
          <w:rFonts w:ascii="Times New Roman" w:hAnsi="Times New Roman" w:hint="eastAsia"/>
          <w:szCs w:val="28"/>
          <w:shd w:val="clear" w:color="auto" w:fill="FFFFFF"/>
        </w:rPr>
        <w:t>đó</w:t>
      </w:r>
      <w:r w:rsidR="00E66418" w:rsidRPr="00E66418">
        <w:rPr>
          <w:rFonts w:ascii="Times New Roman" w:hAnsi="Times New Roman"/>
          <w:szCs w:val="28"/>
          <w:shd w:val="clear" w:color="auto" w:fill="FFFFFF"/>
        </w:rPr>
        <w:t>n Tết, vui Xuân an toàn; tỉnh Vĩnh Phúc</w:t>
      </w:r>
      <w:r w:rsidR="00E66418" w:rsidRPr="00E66418">
        <w:rPr>
          <w:rFonts w:ascii="Times New Roman" w:hAnsi="Times New Roman"/>
          <w:color w:val="FF0000"/>
          <w:szCs w:val="28"/>
          <w:shd w:val="clear" w:color="auto" w:fill="FFFFFF"/>
        </w:rPr>
        <w:t xml:space="preserve"> </w:t>
      </w:r>
      <w:r w:rsidR="00E66418" w:rsidRPr="00E66418">
        <w:rPr>
          <w:rFonts w:ascii="Times New Roman" w:hAnsi="Times New Roman"/>
          <w:color w:val="000000"/>
          <w:szCs w:val="28"/>
        </w:rPr>
        <w:t xml:space="preserve">tăng </w:t>
      </w:r>
      <w:r w:rsidR="00E66418" w:rsidRPr="00E66418">
        <w:rPr>
          <w:rFonts w:ascii="Times New Roman" w:hAnsi="Times New Roman"/>
          <w:szCs w:val="28"/>
          <w:shd w:val="clear" w:color="auto" w:fill="FFFFFF"/>
          <w:lang w:val="vi-VN"/>
        </w:rPr>
        <w:t>cường công tác kiểm tra, kiểm soát về an toàn thực phẩm, nhằm kịp thời phát hiện, ngăn chặn, xử lý các vi phạm, hạn chế ngộ độc thực phẩm và các bệnh truyền qua thực phẩm; giáo dục,</w:t>
      </w:r>
      <w:r w:rsidR="00E66418" w:rsidRPr="00E66418">
        <w:rPr>
          <w:rFonts w:ascii="Times New Roman" w:hAnsi="Times New Roman"/>
          <w:szCs w:val="28"/>
          <w:bdr w:val="none" w:sz="0" w:space="0" w:color="auto" w:frame="1"/>
          <w:lang w:val="nl-BE"/>
        </w:rPr>
        <w:t xml:space="preserve"> tập huấn kiến thức, giám sát nguy cơ ô nhiễm thực phẩm. </w:t>
      </w:r>
      <w:r w:rsidR="00E66418">
        <w:rPr>
          <w:rFonts w:ascii="Times New Roman" w:hAnsi="Times New Roman"/>
          <w:szCs w:val="28"/>
          <w:bdr w:val="none" w:sz="0" w:space="0" w:color="auto" w:frame="1"/>
          <w:lang w:val="nl-BE"/>
        </w:rPr>
        <w:t>Trong</w:t>
      </w:r>
      <w:r w:rsidR="00E66418">
        <w:rPr>
          <w:rFonts w:ascii="Times New Roman" w:hAnsi="Times New Roman"/>
          <w:szCs w:val="28"/>
          <w:bdr w:val="none" w:sz="0" w:space="0" w:color="auto" w:frame="1"/>
          <w:lang w:val="vi-VN"/>
        </w:rPr>
        <w:t xml:space="preserve"> kỳ</w:t>
      </w:r>
      <w:r w:rsidR="00E66418" w:rsidRPr="00E66418">
        <w:rPr>
          <w:rFonts w:ascii="Times New Roman" w:hAnsi="Times New Roman"/>
          <w:bCs/>
          <w:position w:val="2"/>
          <w:szCs w:val="28"/>
          <w:lang w:val="nl-BE"/>
        </w:rPr>
        <w:t xml:space="preserve">, ngành Y tế và </w:t>
      </w:r>
      <w:r w:rsidR="00E66418">
        <w:rPr>
          <w:rFonts w:ascii="Times New Roman" w:hAnsi="Times New Roman"/>
          <w:bCs/>
          <w:position w:val="2"/>
          <w:szCs w:val="28"/>
          <w:lang w:val="nl-BE"/>
        </w:rPr>
        <w:t>UBND</w:t>
      </w:r>
      <w:r w:rsidR="00E66418">
        <w:rPr>
          <w:rFonts w:ascii="Times New Roman" w:hAnsi="Times New Roman"/>
          <w:bCs/>
          <w:position w:val="2"/>
          <w:szCs w:val="28"/>
          <w:lang w:val="vi-VN"/>
        </w:rPr>
        <w:t xml:space="preserve"> </w:t>
      </w:r>
      <w:r w:rsidR="00E66418" w:rsidRPr="00E66418">
        <w:rPr>
          <w:rFonts w:ascii="Times New Roman" w:hAnsi="Times New Roman"/>
          <w:bCs/>
          <w:position w:val="2"/>
          <w:szCs w:val="28"/>
          <w:lang w:val="nl-BE"/>
        </w:rPr>
        <w:t xml:space="preserve">các cấp trong tỉnh đã tiến hành thanh tra, kiểm tra, giám sát </w:t>
      </w:r>
      <w:r w:rsidR="00E66418" w:rsidRPr="00E66418">
        <w:rPr>
          <w:rFonts w:ascii="Times New Roman" w:hAnsi="Times New Roman" w:hint="eastAsia"/>
          <w:bCs/>
          <w:position w:val="2"/>
          <w:szCs w:val="28"/>
          <w:lang w:val="nl-BE"/>
        </w:rPr>
        <w:t>đư</w:t>
      </w:r>
      <w:r w:rsidR="00E66418" w:rsidRPr="00E66418">
        <w:rPr>
          <w:rFonts w:ascii="Times New Roman" w:hAnsi="Times New Roman"/>
          <w:bCs/>
          <w:position w:val="2"/>
          <w:szCs w:val="28"/>
          <w:lang w:val="nl-BE"/>
        </w:rPr>
        <w:t>ợc</w:t>
      </w:r>
      <w:r w:rsidR="00E66418" w:rsidRPr="00E66418">
        <w:rPr>
          <w:rFonts w:ascii="Times New Roman" w:hAnsi="Times New Roman"/>
          <w:bCs/>
          <w:position w:val="2"/>
          <w:szCs w:val="28"/>
          <w:lang w:val="vi-VN"/>
        </w:rPr>
        <w:t xml:space="preserve"> </w:t>
      </w:r>
      <w:r w:rsidR="00E66418" w:rsidRPr="00E66418">
        <w:rPr>
          <w:rFonts w:ascii="Times New Roman" w:hAnsi="Times New Roman"/>
        </w:rPr>
        <w:t>382 l</w:t>
      </w:r>
      <w:r w:rsidR="00E66418" w:rsidRPr="00E66418">
        <w:rPr>
          <w:rFonts w:ascii="Times New Roman" w:hAnsi="Times New Roman" w:hint="eastAsia"/>
        </w:rPr>
        <w:t>ư</w:t>
      </w:r>
      <w:r w:rsidR="00E66418" w:rsidRPr="00E66418">
        <w:rPr>
          <w:rFonts w:ascii="Times New Roman" w:hAnsi="Times New Roman"/>
        </w:rPr>
        <w:t>ợt c</w:t>
      </w:r>
      <w:r w:rsidR="00E66418" w:rsidRPr="00E66418">
        <w:rPr>
          <w:rFonts w:ascii="Times New Roman" w:hAnsi="Times New Roman" w:hint="eastAsia"/>
        </w:rPr>
        <w:t>ơ</w:t>
      </w:r>
      <w:r w:rsidR="00E66418" w:rsidRPr="00E66418">
        <w:rPr>
          <w:rFonts w:ascii="Times New Roman" w:hAnsi="Times New Roman"/>
        </w:rPr>
        <w:t xml:space="preserve"> sở: </w:t>
      </w:r>
      <w:r w:rsidR="00E66418" w:rsidRPr="00E66418">
        <w:rPr>
          <w:rFonts w:ascii="Times New Roman" w:hAnsi="Times New Roman"/>
          <w:lang w:val="vi-VN"/>
        </w:rPr>
        <w:t>C</w:t>
      </w:r>
      <w:r w:rsidR="00E66418" w:rsidRPr="00E66418">
        <w:rPr>
          <w:rFonts w:ascii="Times New Roman" w:hAnsi="Times New Roman"/>
        </w:rPr>
        <w:t>ó 333 c</w:t>
      </w:r>
      <w:r w:rsidR="00E66418" w:rsidRPr="00E66418">
        <w:rPr>
          <w:rFonts w:ascii="Times New Roman" w:hAnsi="Times New Roman" w:hint="eastAsia"/>
        </w:rPr>
        <w:t>ơ</w:t>
      </w:r>
      <w:r w:rsidR="00E66418" w:rsidRPr="00E66418">
        <w:rPr>
          <w:rFonts w:ascii="Times New Roman" w:hAnsi="Times New Roman"/>
        </w:rPr>
        <w:t xml:space="preserve"> sở </w:t>
      </w:r>
      <w:r w:rsidR="00E66418" w:rsidRPr="00E66418">
        <w:rPr>
          <w:rFonts w:ascii="Times New Roman" w:hAnsi="Times New Roman" w:hint="eastAsia"/>
        </w:rPr>
        <w:t>đ</w:t>
      </w:r>
      <w:r w:rsidR="00E66418" w:rsidRPr="00E66418">
        <w:rPr>
          <w:rFonts w:ascii="Times New Roman" w:hAnsi="Times New Roman"/>
        </w:rPr>
        <w:t xml:space="preserve">ạt, chiếm tỷ lệ 87,2 %; </w:t>
      </w:r>
      <w:r w:rsidR="00E66418" w:rsidRPr="00E66418">
        <w:rPr>
          <w:rFonts w:ascii="Times New Roman" w:hAnsi="Times New Roman"/>
          <w:lang w:val="vi-VN"/>
        </w:rPr>
        <w:t>s</w:t>
      </w:r>
      <w:r w:rsidR="00E66418" w:rsidRPr="00E66418">
        <w:rPr>
          <w:rFonts w:ascii="Times New Roman" w:hAnsi="Times New Roman"/>
        </w:rPr>
        <w:t>ố c</w:t>
      </w:r>
      <w:r w:rsidR="00E66418" w:rsidRPr="00E66418">
        <w:rPr>
          <w:rFonts w:ascii="Times New Roman" w:hAnsi="Times New Roman" w:hint="eastAsia"/>
        </w:rPr>
        <w:t>ơ</w:t>
      </w:r>
      <w:r w:rsidR="00E66418" w:rsidRPr="00E66418">
        <w:rPr>
          <w:rFonts w:ascii="Times New Roman" w:hAnsi="Times New Roman"/>
        </w:rPr>
        <w:t xml:space="preserve"> sở vi phạm 49 c</w:t>
      </w:r>
      <w:r w:rsidR="00E66418" w:rsidRPr="00E66418">
        <w:rPr>
          <w:rFonts w:ascii="Times New Roman" w:hAnsi="Times New Roman" w:hint="eastAsia"/>
        </w:rPr>
        <w:t>ơ</w:t>
      </w:r>
      <w:r w:rsidR="00E66418" w:rsidRPr="00E66418">
        <w:rPr>
          <w:rFonts w:ascii="Times New Roman" w:hAnsi="Times New Roman"/>
        </w:rPr>
        <w:t xml:space="preserve"> sở, chiếm 12,8 % (</w:t>
      </w:r>
      <w:r w:rsidR="00E66418" w:rsidRPr="00E66418">
        <w:rPr>
          <w:rFonts w:ascii="Times New Roman" w:hAnsi="Times New Roman"/>
          <w:lang w:val="vi-VN"/>
        </w:rPr>
        <w:t>s</w:t>
      </w:r>
      <w:r w:rsidR="00E66418" w:rsidRPr="00E66418">
        <w:rPr>
          <w:rFonts w:ascii="Times New Roman" w:hAnsi="Times New Roman"/>
        </w:rPr>
        <w:t>ố c</w:t>
      </w:r>
      <w:r w:rsidR="00E66418" w:rsidRPr="00E66418">
        <w:rPr>
          <w:rFonts w:ascii="Times New Roman" w:hAnsi="Times New Roman" w:hint="eastAsia"/>
        </w:rPr>
        <w:t>ơ</w:t>
      </w:r>
      <w:r w:rsidR="00E66418" w:rsidRPr="00E66418">
        <w:rPr>
          <w:rFonts w:ascii="Times New Roman" w:hAnsi="Times New Roman"/>
        </w:rPr>
        <w:t xml:space="preserve"> sở bị nhắc nhở </w:t>
      </w:r>
      <w:r w:rsidR="00E66418" w:rsidRPr="00E66418">
        <w:rPr>
          <w:rFonts w:ascii="Times New Roman" w:hAnsi="Times New Roman"/>
          <w:lang w:val="vi-VN"/>
        </w:rPr>
        <w:t xml:space="preserve">là </w:t>
      </w:r>
      <w:r w:rsidR="00E66418" w:rsidRPr="00E66418">
        <w:rPr>
          <w:rFonts w:ascii="Times New Roman" w:hAnsi="Times New Roman"/>
        </w:rPr>
        <w:t>45, có 04 c</w:t>
      </w:r>
      <w:r w:rsidR="00E66418" w:rsidRPr="00E66418">
        <w:rPr>
          <w:rFonts w:ascii="Times New Roman" w:hAnsi="Times New Roman" w:hint="eastAsia"/>
        </w:rPr>
        <w:t>ơ</w:t>
      </w:r>
      <w:r w:rsidR="00E66418" w:rsidRPr="00E66418">
        <w:rPr>
          <w:rFonts w:ascii="Times New Roman" w:hAnsi="Times New Roman"/>
        </w:rPr>
        <w:t xml:space="preserve"> sở bị xử lý vi phạm), số tiền xử phạt là 42 triệu </w:t>
      </w:r>
      <w:r w:rsidR="00E66418" w:rsidRPr="00E66418">
        <w:rPr>
          <w:rFonts w:ascii="Times New Roman" w:hAnsi="Times New Roman" w:hint="eastAsia"/>
        </w:rPr>
        <w:t>đ</w:t>
      </w:r>
      <w:r w:rsidR="00E66418" w:rsidRPr="00E66418">
        <w:rPr>
          <w:rFonts w:ascii="Times New Roman" w:hAnsi="Times New Roman"/>
        </w:rPr>
        <w:t xml:space="preserve">ồng. </w:t>
      </w:r>
      <w:r w:rsidR="00E66418" w:rsidRPr="00E66418">
        <w:rPr>
          <w:rFonts w:ascii="Times New Roman" w:hAnsi="Times New Roman"/>
          <w:szCs w:val="28"/>
          <w:shd w:val="clear" w:color="auto" w:fill="FFFFFF"/>
        </w:rPr>
        <w:t>Trong tháng, trên địa bàn tỉnh ch</w:t>
      </w:r>
      <w:r w:rsidR="00E66418" w:rsidRPr="00E66418">
        <w:rPr>
          <w:rFonts w:ascii="Times New Roman" w:hAnsi="Times New Roman" w:hint="eastAsia"/>
          <w:szCs w:val="28"/>
          <w:shd w:val="clear" w:color="auto" w:fill="FFFFFF"/>
        </w:rPr>
        <w:t>ư</w:t>
      </w:r>
      <w:r w:rsidR="00E66418" w:rsidRPr="00E66418">
        <w:rPr>
          <w:rFonts w:ascii="Times New Roman" w:hAnsi="Times New Roman"/>
          <w:szCs w:val="28"/>
          <w:shd w:val="clear" w:color="auto" w:fill="FFFFFF"/>
        </w:rPr>
        <w:t>a phát hiện ngộ độc thực phẩm.</w:t>
      </w:r>
    </w:p>
    <w:p w14:paraId="3DCA69AE" w14:textId="77777777" w:rsidR="008579B1"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D0054A">
        <w:rPr>
          <w:rFonts w:ascii="Times New Roman" w:hAnsi="Times New Roman"/>
          <w:i/>
          <w:iCs/>
          <w:spacing w:val="-6"/>
          <w:szCs w:val="28"/>
        </w:rPr>
        <w:t>- Công tác phòng chống HIV/AIDS</w:t>
      </w:r>
      <w:r w:rsidRPr="00D0054A">
        <w:rPr>
          <w:rFonts w:ascii="Times New Roman" w:hAnsi="Times New Roman"/>
          <w:spacing w:val="-6"/>
          <w:szCs w:val="28"/>
        </w:rPr>
        <w:t xml:space="preserve">: </w:t>
      </w:r>
      <w:r w:rsidR="00E66418" w:rsidRPr="00D0054A">
        <w:rPr>
          <w:rFonts w:ascii="Times New Roman" w:hAnsi="Times New Roman"/>
          <w:spacing w:val="-6"/>
          <w:szCs w:val="28"/>
        </w:rPr>
        <w:t xml:space="preserve">Ngành Y tế tích cực </w:t>
      </w:r>
      <w:r w:rsidR="00E66418" w:rsidRPr="00D0054A">
        <w:rPr>
          <w:rFonts w:ascii="Times New Roman" w:hAnsi="Times New Roman"/>
          <w:spacing w:val="-6"/>
          <w:szCs w:val="28"/>
          <w:lang w:val="vi-VN"/>
        </w:rPr>
        <w:t>t</w:t>
      </w:r>
      <w:r w:rsidR="00E66418" w:rsidRPr="00D0054A">
        <w:rPr>
          <w:rFonts w:ascii="Times New Roman" w:hAnsi="Times New Roman"/>
          <w:spacing w:val="-6"/>
          <w:szCs w:val="28"/>
          <w:lang w:val="de-DE"/>
        </w:rPr>
        <w:t>riển khai giám sát và rà soát số người nhiễm HIV/AIDS tại các huyện/thành phố, Bệnh viện Đa khoa tỉnh, Cơ sở giáo dục và Trại giam</w:t>
      </w:r>
      <w:r w:rsidR="00E66418" w:rsidRPr="00D0054A">
        <w:rPr>
          <w:rFonts w:ascii="Times New Roman" w:hAnsi="Times New Roman"/>
          <w:spacing w:val="-6"/>
          <w:szCs w:val="28"/>
          <w:lang w:val="vi-VN"/>
        </w:rPr>
        <w:t xml:space="preserve">. Bên cạnh đó, công tác </w:t>
      </w:r>
      <w:r w:rsidR="00E66418" w:rsidRPr="00D0054A">
        <w:rPr>
          <w:rFonts w:ascii="Times New Roman" w:hAnsi="Times New Roman"/>
          <w:spacing w:val="-6"/>
          <w:szCs w:val="28"/>
        </w:rPr>
        <w:t xml:space="preserve">thông tin tuyên truyền về các hoạt động tư </w:t>
      </w:r>
      <w:r w:rsidR="00E66418" w:rsidRPr="00D0054A">
        <w:rPr>
          <w:rFonts w:ascii="Times New Roman" w:hAnsi="Times New Roman"/>
          <w:spacing w:val="-6"/>
          <w:szCs w:val="28"/>
        </w:rPr>
        <w:lastRenderedPageBreak/>
        <w:t>vấn, chăm sóc, điều trị người nhiễm HIV và bệnh nhân AIDS</w:t>
      </w:r>
      <w:r w:rsidR="00E66418" w:rsidRPr="00D0054A">
        <w:rPr>
          <w:rFonts w:ascii="Times New Roman" w:hAnsi="Times New Roman"/>
          <w:spacing w:val="-6"/>
          <w:szCs w:val="28"/>
          <w:lang w:val="vi-VN"/>
        </w:rPr>
        <w:t xml:space="preserve"> được đẩy mạnh.</w:t>
      </w:r>
      <w:r w:rsidR="00E66418" w:rsidRPr="00D0054A">
        <w:rPr>
          <w:rFonts w:ascii="Times New Roman" w:hAnsi="Times New Roman"/>
          <w:spacing w:val="-6"/>
          <w:szCs w:val="28"/>
        </w:rPr>
        <w:t xml:space="preserve"> </w:t>
      </w:r>
      <w:r w:rsidR="00E66418" w:rsidRPr="00D0054A">
        <w:rPr>
          <w:rFonts w:ascii="Times New Roman" w:hAnsi="Times New Roman"/>
          <w:spacing w:val="-6"/>
          <w:szCs w:val="28"/>
          <w:lang w:val="nl-BE"/>
        </w:rPr>
        <w:t>Tính đến ngày 30/</w:t>
      </w:r>
      <w:r w:rsidR="00E66418" w:rsidRPr="00D0054A">
        <w:rPr>
          <w:rFonts w:ascii="Times New Roman" w:hAnsi="Times New Roman"/>
          <w:spacing w:val="-6"/>
          <w:szCs w:val="28"/>
          <w:lang w:val="vi-VN"/>
        </w:rPr>
        <w:t>12</w:t>
      </w:r>
      <w:r w:rsidR="00E66418" w:rsidRPr="00D0054A">
        <w:rPr>
          <w:rFonts w:ascii="Times New Roman" w:hAnsi="Times New Roman"/>
          <w:spacing w:val="-6"/>
          <w:szCs w:val="28"/>
          <w:lang w:val="nl-BE"/>
        </w:rPr>
        <w:t>/2023, lũy tích có 4.929 người nhiễm HIV (trong đó, số người nhiễm HIV có hộ khẩu tại tỉnh là 2.</w:t>
      </w:r>
      <w:r w:rsidR="00E66418" w:rsidRPr="00D0054A">
        <w:rPr>
          <w:rFonts w:ascii="Times New Roman" w:hAnsi="Times New Roman"/>
          <w:spacing w:val="-6"/>
          <w:szCs w:val="28"/>
          <w:lang w:val="vi-VN"/>
        </w:rPr>
        <w:t>3</w:t>
      </w:r>
      <w:r w:rsidR="00E66418" w:rsidRPr="00D0054A">
        <w:rPr>
          <w:rFonts w:ascii="Times New Roman" w:hAnsi="Times New Roman"/>
          <w:spacing w:val="-6"/>
          <w:szCs w:val="28"/>
        </w:rPr>
        <w:t>75</w:t>
      </w:r>
      <w:r w:rsidR="00E66418" w:rsidRPr="00D0054A">
        <w:rPr>
          <w:rFonts w:ascii="Times New Roman" w:hAnsi="Times New Roman"/>
          <w:spacing w:val="-6"/>
          <w:szCs w:val="28"/>
          <w:lang w:val="nl-BE"/>
        </w:rPr>
        <w:t xml:space="preserve"> người), lũy tích số người chuyển AIDS là 2.382 người (số có hộ </w:t>
      </w:r>
      <w:r w:rsidR="00E66418" w:rsidRPr="00283900">
        <w:rPr>
          <w:rFonts w:ascii="Times New Roman" w:hAnsi="Times New Roman"/>
          <w:spacing w:val="-8"/>
          <w:szCs w:val="28"/>
          <w:lang w:val="nl-BE"/>
        </w:rPr>
        <w:t>khẩu tại tỉnh là 1.565 người), lũy tích số người tử vong do AIDS là 1.103 người (899 trường hợp có hộ khẩu tại tỉnh</w:t>
      </w:r>
      <w:r w:rsidR="00E66418" w:rsidRPr="00283900">
        <w:rPr>
          <w:rFonts w:ascii="Times New Roman" w:hAnsi="Times New Roman"/>
          <w:spacing w:val="-8"/>
          <w:szCs w:val="28"/>
          <w:lang w:val="vi-VN"/>
        </w:rPr>
        <w:t>). S</w:t>
      </w:r>
      <w:r w:rsidR="00E66418" w:rsidRPr="00283900">
        <w:rPr>
          <w:rFonts w:ascii="Times New Roman" w:hAnsi="Times New Roman"/>
          <w:spacing w:val="-8"/>
          <w:szCs w:val="28"/>
        </w:rPr>
        <w:t xml:space="preserve">ố bệnh nhân đang nhận thuốc điều trị ARV là </w:t>
      </w:r>
      <w:r w:rsidR="00E66418" w:rsidRPr="00283900">
        <w:rPr>
          <w:rFonts w:ascii="Times New Roman" w:hAnsi="Times New Roman"/>
          <w:spacing w:val="-8"/>
          <w:szCs w:val="28"/>
          <w:lang w:val="vi-VN"/>
        </w:rPr>
        <w:t>1</w:t>
      </w:r>
      <w:r w:rsidR="00E66418" w:rsidRPr="00283900">
        <w:rPr>
          <w:rFonts w:ascii="Times New Roman" w:hAnsi="Times New Roman"/>
          <w:spacing w:val="-8"/>
          <w:szCs w:val="28"/>
        </w:rPr>
        <w:t>.115</w:t>
      </w:r>
      <w:r w:rsidR="00E66418" w:rsidRPr="00283900">
        <w:rPr>
          <w:rFonts w:ascii="Times New Roman" w:hAnsi="Times New Roman"/>
          <w:spacing w:val="-8"/>
          <w:szCs w:val="28"/>
          <w:lang w:val="vi-VN"/>
        </w:rPr>
        <w:t xml:space="preserve"> </w:t>
      </w:r>
      <w:r w:rsidR="00E66418" w:rsidRPr="00283900">
        <w:rPr>
          <w:rFonts w:ascii="Times New Roman" w:hAnsi="Times New Roman"/>
          <w:spacing w:val="-8"/>
          <w:szCs w:val="28"/>
        </w:rPr>
        <w:t>bệnh nhân (trong đó có 23 trẻ em). 100% trẻ nhiễm HIV/AIDS được hỗ trợ đầy đủ các dịch vụ theo nhu cầu (chăm sóc sức khỏe, tâm lý, dinh dưỡng, ...) và được điều trị bằng thuốc ARV.</w:t>
      </w:r>
    </w:p>
    <w:p w14:paraId="69EA1B61" w14:textId="77777777" w:rsidR="008579B1" w:rsidRDefault="009D54D7"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283900">
        <w:rPr>
          <w:rFonts w:ascii="Times New Roman" w:hAnsi="Times New Roman"/>
          <w:b/>
          <w:bCs/>
          <w:i/>
          <w:iCs/>
          <w:spacing w:val="-8"/>
          <w:szCs w:val="28"/>
        </w:rPr>
        <w:t>6.</w:t>
      </w:r>
      <w:r w:rsidR="00D0054A" w:rsidRPr="00283900">
        <w:rPr>
          <w:rFonts w:ascii="Times New Roman" w:hAnsi="Times New Roman"/>
          <w:b/>
          <w:bCs/>
          <w:i/>
          <w:iCs/>
          <w:spacing w:val="-8"/>
          <w:szCs w:val="28"/>
        </w:rPr>
        <w:t>3</w:t>
      </w:r>
      <w:r w:rsidRPr="00283900">
        <w:rPr>
          <w:rFonts w:ascii="Times New Roman" w:hAnsi="Times New Roman"/>
          <w:b/>
          <w:bCs/>
          <w:i/>
          <w:iCs/>
          <w:spacing w:val="-8"/>
          <w:szCs w:val="28"/>
        </w:rPr>
        <w:t>. Giáo</w:t>
      </w:r>
      <w:r w:rsidRPr="00E66418">
        <w:rPr>
          <w:rFonts w:ascii="Times New Roman" w:hAnsi="Times New Roman"/>
          <w:b/>
          <w:bCs/>
          <w:i/>
          <w:iCs/>
          <w:szCs w:val="28"/>
        </w:rPr>
        <w:t xml:space="preserve"> dục </w:t>
      </w:r>
      <w:r w:rsidR="001913A3">
        <w:rPr>
          <w:rFonts w:ascii="Times New Roman" w:hAnsi="Times New Roman"/>
          <w:b/>
          <w:bCs/>
          <w:i/>
          <w:iCs/>
          <w:szCs w:val="28"/>
        </w:rPr>
        <w:t>và</w:t>
      </w:r>
      <w:r w:rsidR="001913A3">
        <w:rPr>
          <w:rFonts w:ascii="Times New Roman" w:hAnsi="Times New Roman"/>
          <w:b/>
          <w:bCs/>
          <w:i/>
          <w:iCs/>
          <w:szCs w:val="28"/>
          <w:lang w:val="vi-VN"/>
        </w:rPr>
        <w:t xml:space="preserve"> đào tạo</w:t>
      </w:r>
    </w:p>
    <w:p w14:paraId="36927405" w14:textId="77777777" w:rsidR="008579B1" w:rsidRDefault="00895C5D"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895C5D">
        <w:rPr>
          <w:rFonts w:ascii="Times New Roman" w:hAnsi="Times New Roman"/>
          <w:szCs w:val="28"/>
        </w:rPr>
        <w:t>Với chủ đề xoay quanh Tết Nguyên đán Quý Mão 2023, nhiều cơ sở giáo dục trên địa bàn tỉnh đã tổ chức phiên chợ Tết, lễ hội áo dài, gói bánh chưng, viết thư pháp… mang đậm nét văn hóa cổ truyền của Việt Nam. Thông qua những hoạt động này không chỉ tạo giờ học ngoại khóa bổ ích mà còn giúp trẻ hiểu thêm, có ý thức gìn giữ nét đẹp văn hóa truyền thống của dân tộc.</w:t>
      </w:r>
    </w:p>
    <w:p w14:paraId="0AD5AFE9" w14:textId="77777777" w:rsidR="008579B1" w:rsidRDefault="001913A3"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A2458">
        <w:rPr>
          <w:rFonts w:ascii="Times New Roman" w:hAnsi="Times New Roman"/>
          <w:szCs w:val="28"/>
          <w:lang w:val="nl-NL"/>
        </w:rPr>
        <w:t>Để hoàn thành mục tiêu đề án dạy và học ngoại ngữ trong hệ thống Giáo dục và Đào tạo tỉnh Vĩnh Phúc giai đoạn 2021-2025, ngành Giáo dục và Đào tạo đang từng bước chuẩn hóa đội ngũ giáo viên tiếng Anh phổ thông theo chuẩn năng lực tiếng Anh quốc tế. Tính đến hết năm 2022, toàn tỉnh đã có 167 giáo viên tiếng Anh cấp tiểu học, THCS, THPT đạt yêu cầu năng lực tiếng Anh theo chuẩn quốc tế IELTS, chiếm 15,9% số giáo viên tiếng Anh các cấp phổ thông trên địa bàn tỉnh.</w:t>
      </w:r>
    </w:p>
    <w:p w14:paraId="267AD2A8" w14:textId="77777777" w:rsidR="008579B1" w:rsidRDefault="00895C5D"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895C5D">
        <w:rPr>
          <w:rFonts w:ascii="Times New Roman" w:hAnsi="Times New Roman"/>
          <w:szCs w:val="28"/>
        </w:rPr>
        <w:t>Toàn ngành GDĐT tỉnh đã và đang phát huy sức mạnh đoàn kết, sáng tạo, ra sức đẩy mạnh phong trào thi đua “Dạy tốt, học tốt”, lập thành tích mừng Đảng, mừng Xuân và kỷ niệm 60 năm Bác Hồ về thăm Vĩnh Phúc, tiếp tục đưa giáo dục tỉnh phát triển theo hướng đổi mới, chuẩn quốc tế.</w:t>
      </w:r>
    </w:p>
    <w:p w14:paraId="20A34036" w14:textId="77777777" w:rsidR="003740DD" w:rsidRDefault="001913A3"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3A2458">
        <w:rPr>
          <w:rFonts w:ascii="Times New Roman" w:hAnsi="Times New Roman"/>
          <w:szCs w:val="28"/>
          <w:lang w:val="nl-NL"/>
        </w:rPr>
        <w:t>Cuộc thi Khoa học kỹ thuật (KHKT) cấp tỉnh cho học sinh trung học năm học 2022-2023 diễn ra từ ngày 16 đến ngày 18/12/2022, toàn tỉnh có 86 dự án tham gia dự thi (gồm: 47 dự án khối THPT, 39 dự án khối THCS) của 171 học sinh. Trong đó, có 85 dự án tập thể, 01 dự án cá nhân. Kết quả, có 68 dự án đạt giải, chiếm 79,07% dự án tham gia dự thi. Trong đó, có 5 giải Nhất, 18 giải Nhì, 18 giải Ba, 27 giải Khuyến khích. Một số đơn vị đạt thành tích cao tại cuộc thi như Phòng GDĐT huyện Vĩnh Tường với 5/6 dự án đạt giải, trong đó có 02 giải Nhất, 01 giải Nhì, 02 giải Khuyến khích; Phòng GDĐT thành phố Vĩnh Yên có 5/5 dự án đạt giải, trong đó có 01 giải Nhất, 02 giải Nhì, 01 giải Ba, 01 giải Khuyến khích; Phòng GDĐT huyện Lập Thạch có 6/6 dự án đạt giải, trong đó có 01 giải Nhất, 01 giải Nhì, 01 giải Ba, 03 giải Khuyến khích… Dựa vào kết quả cuộc thi, Sở Giáo dục và Đào tạo tỉnh sẽ lựa chọn các dự án xuất sắc tham dự Cuộc thi KHKT cấp quốc gia</w:t>
      </w:r>
    </w:p>
    <w:p w14:paraId="1DC9DF31" w14:textId="77777777" w:rsidR="003740DD"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
          <w:i/>
          <w:iCs/>
          <w:spacing w:val="-4"/>
          <w:szCs w:val="28"/>
          <w:lang w:val="nl-BE"/>
        </w:rPr>
        <w:lastRenderedPageBreak/>
        <w:t>6.</w:t>
      </w:r>
      <w:r w:rsidR="00D0054A">
        <w:rPr>
          <w:rFonts w:ascii="Times New Roman" w:hAnsi="Times New Roman"/>
          <w:b/>
          <w:i/>
          <w:iCs/>
          <w:spacing w:val="-4"/>
          <w:szCs w:val="28"/>
          <w:lang w:val="nl-BE"/>
        </w:rPr>
        <w:t>4</w:t>
      </w:r>
      <w:r w:rsidRPr="00CD1566">
        <w:rPr>
          <w:rFonts w:ascii="Times New Roman" w:hAnsi="Times New Roman"/>
          <w:b/>
          <w:i/>
          <w:iCs/>
          <w:spacing w:val="-4"/>
          <w:szCs w:val="28"/>
          <w:lang w:val="nl-BE"/>
        </w:rPr>
        <w:t>. Văn hóa, thể thao</w:t>
      </w:r>
    </w:p>
    <w:p w14:paraId="59959958" w14:textId="77777777" w:rsidR="003740DD" w:rsidRDefault="009D54D7"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Cs/>
          <w:spacing w:val="-4"/>
          <w:szCs w:val="28"/>
          <w:lang w:val="nl-BE"/>
        </w:rPr>
        <w:t xml:space="preserve">Các hoạt động văn hóa </w:t>
      </w:r>
      <w:r w:rsidR="00AE6364" w:rsidRPr="00CD1566">
        <w:rPr>
          <w:rFonts w:ascii="Times New Roman" w:hAnsi="Times New Roman"/>
          <w:bCs/>
          <w:spacing w:val="-4"/>
          <w:szCs w:val="28"/>
          <w:lang w:val="nl-BE"/>
        </w:rPr>
        <w:t>trong tháng</w:t>
      </w:r>
      <w:r w:rsidRPr="00CD1566">
        <w:rPr>
          <w:rFonts w:ascii="Times New Roman" w:hAnsi="Times New Roman"/>
          <w:bCs/>
          <w:spacing w:val="-4"/>
          <w:szCs w:val="28"/>
          <w:lang w:val="nl-BE"/>
        </w:rPr>
        <w:t xml:space="preserve"> tập trung vào công tác tuyên truyền cổ động trực quan, thông tin lưu động và phát sóng trên hệ thống truyền thanh, truyền hình. </w:t>
      </w:r>
      <w:r w:rsidR="00F230B1" w:rsidRPr="006970E1">
        <w:rPr>
          <w:rFonts w:ascii="Times New Roman" w:hAnsi="Times New Roman"/>
          <w:szCs w:val="28"/>
        </w:rPr>
        <w:t xml:space="preserve">Nhiều chương trình nghệ thuật Mừng Đảng- Mừng Xuân được tổ chức nhằm tạo không khí vui tươi, phấn </w:t>
      </w:r>
      <w:r w:rsidR="00F230B1">
        <w:rPr>
          <w:rFonts w:ascii="Times New Roman" w:hAnsi="Times New Roman"/>
          <w:szCs w:val="28"/>
        </w:rPr>
        <w:t>khởi</w:t>
      </w:r>
      <w:r w:rsidR="00F230B1">
        <w:rPr>
          <w:rFonts w:ascii="Times New Roman" w:hAnsi="Times New Roman"/>
          <w:szCs w:val="28"/>
          <w:lang w:val="vi-VN"/>
        </w:rPr>
        <w:t xml:space="preserve">. </w:t>
      </w:r>
      <w:r w:rsidR="00F230B1" w:rsidRPr="006970E1">
        <w:rPr>
          <w:rFonts w:ascii="Times New Roman" w:hAnsi="Times New Roman"/>
          <w:szCs w:val="28"/>
        </w:rPr>
        <w:t xml:space="preserve">Bên cạnh đó, để nhân dân đón Tết vui vẻ, </w:t>
      </w:r>
      <w:proofErr w:type="gramStart"/>
      <w:r w:rsidR="00F230B1" w:rsidRPr="006970E1">
        <w:rPr>
          <w:rFonts w:ascii="Times New Roman" w:hAnsi="Times New Roman"/>
          <w:szCs w:val="28"/>
        </w:rPr>
        <w:t>an</w:t>
      </w:r>
      <w:proofErr w:type="gramEnd"/>
      <w:r w:rsidR="00F230B1" w:rsidRPr="006970E1">
        <w:rPr>
          <w:rFonts w:ascii="Times New Roman" w:hAnsi="Times New Roman"/>
          <w:szCs w:val="28"/>
        </w:rPr>
        <w:t xml:space="preserve"> toàn, các ngành chức năng tiếp tục tăng cường kiểm tra, giám sát việc tổ chức các hoạt động văn hóa, thể thao, du lịch, lễ hội trong dịp tết Nguyên đán </w:t>
      </w:r>
      <w:r w:rsidR="00F230B1" w:rsidRPr="00975DCF">
        <w:rPr>
          <w:rFonts w:ascii="Times New Roman" w:hAnsi="Times New Roman"/>
          <w:spacing w:val="-4"/>
          <w:szCs w:val="28"/>
          <w:lang w:val="nl-BE"/>
        </w:rPr>
        <w:t xml:space="preserve">nhằm </w:t>
      </w:r>
      <w:r w:rsidR="00F230B1" w:rsidRPr="00975DCF">
        <w:rPr>
          <w:rFonts w:ascii="Times New Roman" w:hAnsi="Times New Roman"/>
          <w:spacing w:val="-4"/>
          <w:szCs w:val="28"/>
          <w:lang w:val="vi-VN"/>
        </w:rPr>
        <w:t xml:space="preserve">đảm bảo các </w:t>
      </w:r>
      <w:r w:rsidR="00F230B1" w:rsidRPr="00975DCF">
        <w:rPr>
          <w:rFonts w:ascii="Times New Roman" w:hAnsi="Times New Roman"/>
          <w:spacing w:val="-4"/>
          <w:szCs w:val="28"/>
          <w:lang w:val="nl-BE"/>
        </w:rPr>
        <w:t xml:space="preserve">Lễ hội xuân </w:t>
      </w:r>
      <w:r w:rsidR="00F230B1" w:rsidRPr="00975DCF">
        <w:rPr>
          <w:rFonts w:ascii="Times New Roman" w:hAnsi="Times New Roman"/>
          <w:spacing w:val="-4"/>
          <w:szCs w:val="28"/>
          <w:lang w:val="vi-VN"/>
        </w:rPr>
        <w:t xml:space="preserve">Quý Mão 2023 được </w:t>
      </w:r>
      <w:r w:rsidR="00F230B1" w:rsidRPr="00975DCF">
        <w:rPr>
          <w:rFonts w:ascii="Times New Roman" w:hAnsi="Times New Roman"/>
          <w:spacing w:val="-4"/>
          <w:szCs w:val="28"/>
          <w:lang w:val="nl-BE"/>
        </w:rPr>
        <w:t>diễn ra an toàn, văn minh</w:t>
      </w:r>
      <w:r w:rsidR="00F230B1" w:rsidRPr="00975DCF">
        <w:rPr>
          <w:rFonts w:ascii="Times New Roman" w:hAnsi="Times New Roman"/>
          <w:spacing w:val="-4"/>
          <w:szCs w:val="28"/>
          <w:lang w:val="vi-VN"/>
        </w:rPr>
        <w:t>.</w:t>
      </w:r>
    </w:p>
    <w:p w14:paraId="6106CF29" w14:textId="77777777" w:rsidR="003740DD" w:rsidRDefault="009D54D7"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Cs/>
          <w:szCs w:val="28"/>
          <w:lang w:val="nl-BE"/>
        </w:rPr>
        <w:t xml:space="preserve">Phong trào thể dục thể thao quần chúng được các cấp ủy Đảng, chính quyền từ tỉnh đến cơ sở quan tâm đầu tư về mọi mặt. </w:t>
      </w:r>
      <w:r w:rsidR="00F230B1" w:rsidRPr="00F230B1">
        <w:rPr>
          <w:rFonts w:ascii="Times New Roman" w:hAnsi="Times New Roman"/>
          <w:color w:val="000000"/>
          <w:szCs w:val="28"/>
        </w:rPr>
        <w:t xml:space="preserve">Trong chương trình Đại hội Thể thao toàn quốc lần thứ IX năm 2022, bộ môn Xe đạp đường trường được tổ chức tại tỉnh Vĩnh Phúc từ ngày 15 </w:t>
      </w:r>
      <w:r w:rsidR="00F230B1" w:rsidRPr="00F230B1">
        <w:rPr>
          <w:rFonts w:ascii="Times New Roman" w:hAnsi="Times New Roman"/>
          <w:color w:val="000000"/>
          <w:szCs w:val="28"/>
          <w:lang w:val="vi-VN"/>
        </w:rPr>
        <w:t>đến ngày</w:t>
      </w:r>
      <w:r w:rsidR="00F230B1" w:rsidRPr="00F230B1">
        <w:rPr>
          <w:rFonts w:ascii="Times New Roman" w:hAnsi="Times New Roman"/>
          <w:color w:val="000000"/>
          <w:szCs w:val="28"/>
        </w:rPr>
        <w:t xml:space="preserve"> 20/12. Môn thi có sự tham gia của 150 vận động viên đến từ 10 tỉnh, thành phố, ngành trong cả nước với 16 nội dung thi đấu</w:t>
      </w:r>
      <w:r w:rsidR="00F230B1" w:rsidRPr="00F230B1">
        <w:rPr>
          <w:rFonts w:ascii="Times New Roman" w:hAnsi="Times New Roman"/>
          <w:color w:val="000000"/>
          <w:szCs w:val="28"/>
          <w:lang w:val="vi-VN"/>
        </w:rPr>
        <w:t>. Kết quả</w:t>
      </w:r>
      <w:r w:rsidR="00F230B1" w:rsidRPr="00F230B1">
        <w:rPr>
          <w:rFonts w:ascii="Times New Roman" w:hAnsi="Times New Roman"/>
          <w:color w:val="000000"/>
          <w:szCs w:val="28"/>
        </w:rPr>
        <w:t>, sau 6 ngày tranh tài sôi nổi</w:t>
      </w:r>
      <w:r w:rsidR="00F230B1" w:rsidRPr="00F230B1">
        <w:rPr>
          <w:rFonts w:ascii="Times New Roman" w:hAnsi="Times New Roman"/>
          <w:color w:val="000000"/>
          <w:szCs w:val="28"/>
          <w:lang w:val="vi-VN"/>
        </w:rPr>
        <w:t xml:space="preserve"> </w:t>
      </w:r>
      <w:r w:rsidR="00F230B1" w:rsidRPr="00F230B1">
        <w:rPr>
          <w:rFonts w:ascii="Times New Roman" w:hAnsi="Times New Roman"/>
          <w:color w:val="000000"/>
          <w:szCs w:val="28"/>
        </w:rPr>
        <w:t xml:space="preserve">môn xe đạp đường trường đã thành công tốt đẹp với </w:t>
      </w:r>
      <w:r w:rsidR="00F230B1" w:rsidRPr="00F230B1">
        <w:rPr>
          <w:rFonts w:ascii="Times New Roman" w:hAnsi="Times New Roman"/>
          <w:color w:val="000000"/>
          <w:szCs w:val="28"/>
          <w:lang w:val="vi-VN"/>
        </w:rPr>
        <w:t>vị trí n</w:t>
      </w:r>
      <w:r w:rsidR="00F230B1" w:rsidRPr="00F230B1">
        <w:rPr>
          <w:rFonts w:ascii="Times New Roman" w:hAnsi="Times New Roman"/>
          <w:color w:val="000000"/>
          <w:szCs w:val="28"/>
        </w:rPr>
        <w:t xml:space="preserve">hất toàn đoàn thuộc về </w:t>
      </w:r>
      <w:r w:rsidR="00F230B1" w:rsidRPr="00F230B1">
        <w:rPr>
          <w:rFonts w:ascii="Times New Roman" w:hAnsi="Times New Roman"/>
          <w:color w:val="000000"/>
          <w:szCs w:val="28"/>
          <w:lang w:val="vi-VN"/>
        </w:rPr>
        <w:t xml:space="preserve">đoàn vận động viên </w:t>
      </w:r>
      <w:r w:rsidR="00F230B1" w:rsidRPr="00F230B1">
        <w:rPr>
          <w:rFonts w:ascii="Times New Roman" w:hAnsi="Times New Roman"/>
          <w:color w:val="000000"/>
          <w:szCs w:val="28"/>
        </w:rPr>
        <w:t xml:space="preserve">An Giang, </w:t>
      </w:r>
      <w:r w:rsidR="00F230B1" w:rsidRPr="00F230B1">
        <w:rPr>
          <w:rFonts w:ascii="Times New Roman" w:hAnsi="Times New Roman"/>
          <w:color w:val="000000"/>
          <w:szCs w:val="28"/>
          <w:lang w:val="vi-VN"/>
        </w:rPr>
        <w:t>n</w:t>
      </w:r>
      <w:r w:rsidR="00F230B1" w:rsidRPr="00F230B1">
        <w:rPr>
          <w:rFonts w:ascii="Times New Roman" w:hAnsi="Times New Roman"/>
          <w:color w:val="000000"/>
          <w:szCs w:val="28"/>
        </w:rPr>
        <w:t xml:space="preserve">hì thuộc về đoàn Đồng Tháp và </w:t>
      </w:r>
      <w:r w:rsidR="00F230B1" w:rsidRPr="00F230B1">
        <w:rPr>
          <w:rFonts w:ascii="Times New Roman" w:hAnsi="Times New Roman"/>
          <w:color w:val="000000"/>
          <w:szCs w:val="28"/>
          <w:lang w:val="vi-VN"/>
        </w:rPr>
        <w:t>thứ</w:t>
      </w:r>
      <w:r w:rsidR="00F230B1" w:rsidRPr="00F230B1">
        <w:rPr>
          <w:rFonts w:ascii="Times New Roman" w:hAnsi="Times New Roman"/>
          <w:color w:val="000000"/>
          <w:szCs w:val="28"/>
        </w:rPr>
        <w:t xml:space="preserve"> ba thuộc về đoàn Thành phố Hồ Chí Minh.</w:t>
      </w:r>
    </w:p>
    <w:p w14:paraId="0FB87234" w14:textId="77777777" w:rsidR="003740DD"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
          <w:bCs/>
          <w:i/>
          <w:iCs/>
          <w:szCs w:val="28"/>
          <w:shd w:val="clear" w:color="auto" w:fill="FFFFFF"/>
        </w:rPr>
        <w:t>6.</w:t>
      </w:r>
      <w:r w:rsidR="00D0054A">
        <w:rPr>
          <w:rFonts w:ascii="Times New Roman" w:hAnsi="Times New Roman"/>
          <w:b/>
          <w:bCs/>
          <w:i/>
          <w:iCs/>
          <w:szCs w:val="28"/>
          <w:shd w:val="clear" w:color="auto" w:fill="FFFFFF"/>
        </w:rPr>
        <w:t>5</w:t>
      </w:r>
      <w:r w:rsidRPr="00CD1566">
        <w:rPr>
          <w:rFonts w:ascii="Times New Roman" w:hAnsi="Times New Roman"/>
          <w:b/>
          <w:bCs/>
          <w:i/>
          <w:iCs/>
          <w:szCs w:val="28"/>
          <w:shd w:val="clear" w:color="auto" w:fill="FFFFFF"/>
        </w:rPr>
        <w:t xml:space="preserve">. </w:t>
      </w:r>
      <w:r w:rsidRPr="00CD1566">
        <w:rPr>
          <w:rFonts w:ascii="Times New Roman" w:hAnsi="Times New Roman"/>
          <w:b/>
          <w:bCs/>
          <w:i/>
          <w:iCs/>
          <w:spacing w:val="-4"/>
          <w:szCs w:val="28"/>
        </w:rPr>
        <w:t xml:space="preserve">Tình hình an ninh, trật tự, </w:t>
      </w:r>
      <w:proofErr w:type="gramStart"/>
      <w:r w:rsidRPr="00CD1566">
        <w:rPr>
          <w:rFonts w:ascii="Times New Roman" w:hAnsi="Times New Roman"/>
          <w:b/>
          <w:bCs/>
          <w:i/>
          <w:iCs/>
          <w:spacing w:val="-4"/>
          <w:szCs w:val="28"/>
        </w:rPr>
        <w:t>an</w:t>
      </w:r>
      <w:proofErr w:type="gramEnd"/>
      <w:r w:rsidRPr="00CD1566">
        <w:rPr>
          <w:rFonts w:ascii="Times New Roman" w:hAnsi="Times New Roman"/>
          <w:b/>
          <w:bCs/>
          <w:i/>
          <w:iCs/>
          <w:spacing w:val="-4"/>
          <w:szCs w:val="28"/>
        </w:rPr>
        <w:t xml:space="preserve"> toàn </w:t>
      </w:r>
      <w:r w:rsidRPr="00CD1566">
        <w:rPr>
          <w:rFonts w:ascii="Times New Roman" w:hAnsi="Times New Roman"/>
          <w:b/>
          <w:bCs/>
          <w:i/>
          <w:iCs/>
          <w:szCs w:val="28"/>
        </w:rPr>
        <w:t>giao thông</w:t>
      </w:r>
      <w:r w:rsidRPr="00CD1566">
        <w:rPr>
          <w:rFonts w:ascii="Times New Roman" w:hAnsi="Times New Roman"/>
          <w:b/>
          <w:bCs/>
          <w:i/>
          <w:iCs/>
          <w:szCs w:val="28"/>
          <w:shd w:val="clear" w:color="auto" w:fill="FFFFFF"/>
        </w:rPr>
        <w:t>, phòng chống cháy nổ, thiên tai và bảo vệ môi trường</w:t>
      </w:r>
    </w:p>
    <w:p w14:paraId="1A6A02EF" w14:textId="77777777" w:rsidR="003740DD"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i/>
          <w:szCs w:val="28"/>
        </w:rPr>
        <w:t>- Tình hình an ninh trật tự:</w:t>
      </w:r>
      <w:r w:rsidRPr="00CD1566">
        <w:rPr>
          <w:rFonts w:ascii="Times New Roman" w:hAnsi="Times New Roman"/>
          <w:szCs w:val="28"/>
        </w:rPr>
        <w:t xml:space="preserve"> </w:t>
      </w:r>
      <w:r w:rsidR="00F230B1" w:rsidRPr="00F230B1">
        <w:rPr>
          <w:rFonts w:ascii="Times New Roman" w:hAnsi="Times New Roman"/>
          <w:bCs/>
          <w:szCs w:val="28"/>
          <w:lang w:val="nl-BE"/>
        </w:rPr>
        <w:t>N</w:t>
      </w:r>
      <w:r w:rsidR="00F230B1" w:rsidRPr="00F230B1">
        <w:rPr>
          <w:rFonts w:ascii="Times New Roman" w:hAnsi="Times New Roman"/>
          <w:bCs/>
          <w:szCs w:val="28"/>
          <w:lang w:val="vi-VN"/>
        </w:rPr>
        <w:t xml:space="preserve">gành </w:t>
      </w:r>
      <w:r w:rsidR="00F230B1" w:rsidRPr="00F230B1">
        <w:rPr>
          <w:rFonts w:ascii="Times New Roman" w:hAnsi="Times New Roman"/>
          <w:bCs/>
          <w:szCs w:val="28"/>
          <w:lang w:val="nl-BE"/>
        </w:rPr>
        <w:t xml:space="preserve">Công </w:t>
      </w:r>
      <w:proofErr w:type="gramStart"/>
      <w:r w:rsidR="00F230B1" w:rsidRPr="00F230B1">
        <w:rPr>
          <w:rFonts w:ascii="Times New Roman" w:hAnsi="Times New Roman"/>
          <w:bCs/>
          <w:szCs w:val="28"/>
          <w:lang w:val="nl-BE"/>
        </w:rPr>
        <w:t>an</w:t>
      </w:r>
      <w:proofErr w:type="gramEnd"/>
      <w:r w:rsidR="00F230B1" w:rsidRPr="00F230B1">
        <w:rPr>
          <w:rFonts w:ascii="Times New Roman" w:hAnsi="Times New Roman"/>
          <w:bCs/>
          <w:szCs w:val="28"/>
          <w:lang w:val="nl-BE"/>
        </w:rPr>
        <w:t xml:space="preserve"> trong tỉnh tập trung lực lượng </w:t>
      </w:r>
      <w:r w:rsidR="00F230B1" w:rsidRPr="00F230B1">
        <w:rPr>
          <w:rFonts w:ascii="Times New Roman" w:hAnsi="Times New Roman"/>
          <w:bCs/>
          <w:iCs/>
          <w:szCs w:val="28"/>
          <w:shd w:val="clear" w:color="auto" w:fill="FFFFFF"/>
        </w:rPr>
        <w:t xml:space="preserve">thực hiện đợt cao điểm tấn công trấn áp tội phạm đảm bảo an ninh trật tự trong dịp Tết Nguyên </w:t>
      </w:r>
      <w:r w:rsidR="00F230B1" w:rsidRPr="00F230B1">
        <w:rPr>
          <w:rFonts w:ascii="Times New Roman" w:hAnsi="Times New Roman"/>
          <w:bCs/>
          <w:iCs/>
          <w:szCs w:val="28"/>
          <w:shd w:val="clear" w:color="auto" w:fill="FFFFFF"/>
          <w:lang w:val="vi-VN"/>
        </w:rPr>
        <w:t>Đ</w:t>
      </w:r>
      <w:r w:rsidR="00F230B1" w:rsidRPr="00F230B1">
        <w:rPr>
          <w:rFonts w:ascii="Times New Roman" w:hAnsi="Times New Roman"/>
          <w:bCs/>
          <w:iCs/>
          <w:szCs w:val="28"/>
          <w:shd w:val="clear" w:color="auto" w:fill="FFFFFF"/>
        </w:rPr>
        <w:t>án, giảm tối thiểu các hành vi vi phạm an ninh trật tự</w:t>
      </w:r>
      <w:r w:rsidR="00F230B1" w:rsidRPr="00F230B1">
        <w:rPr>
          <w:rFonts w:ascii="Times New Roman" w:hAnsi="Times New Roman"/>
          <w:bCs/>
          <w:szCs w:val="28"/>
          <w:lang w:val="vi-VN"/>
        </w:rPr>
        <w:t>,</w:t>
      </w:r>
      <w:r w:rsidR="00F230B1" w:rsidRPr="00F230B1">
        <w:rPr>
          <w:rFonts w:ascii="Times New Roman" w:hAnsi="Times New Roman"/>
          <w:bCs/>
          <w:szCs w:val="28"/>
        </w:rPr>
        <w:t xml:space="preserve"> an toàn xã hội. Trong tháng, l</w:t>
      </w:r>
      <w:r w:rsidR="00F230B1" w:rsidRPr="00F230B1">
        <w:rPr>
          <w:rFonts w:ascii="Times New Roman" w:hAnsi="Times New Roman"/>
          <w:bCs/>
          <w:szCs w:val="28"/>
          <w:lang w:val="nl-BE"/>
        </w:rPr>
        <w:t>ực l</w:t>
      </w:r>
      <w:r w:rsidR="00F230B1" w:rsidRPr="00F230B1">
        <w:rPr>
          <w:rFonts w:ascii="Times New Roman" w:hAnsi="Times New Roman" w:hint="eastAsia"/>
          <w:bCs/>
          <w:szCs w:val="28"/>
          <w:lang w:val="nl-BE"/>
        </w:rPr>
        <w:t>ư</w:t>
      </w:r>
      <w:r w:rsidR="00F230B1" w:rsidRPr="00F230B1">
        <w:rPr>
          <w:rFonts w:ascii="Times New Roman" w:hAnsi="Times New Roman"/>
          <w:bCs/>
          <w:szCs w:val="28"/>
          <w:lang w:val="nl-BE"/>
        </w:rPr>
        <w:t>ợng chức n</w:t>
      </w:r>
      <w:r w:rsidR="00F230B1" w:rsidRPr="00F230B1">
        <w:rPr>
          <w:rFonts w:ascii="Times New Roman" w:hAnsi="Times New Roman" w:hint="eastAsia"/>
          <w:bCs/>
          <w:szCs w:val="28"/>
          <w:lang w:val="nl-BE"/>
        </w:rPr>
        <w:t>ă</w:t>
      </w:r>
      <w:r w:rsidR="00F230B1" w:rsidRPr="00F230B1">
        <w:rPr>
          <w:rFonts w:ascii="Times New Roman" w:hAnsi="Times New Roman"/>
          <w:bCs/>
          <w:szCs w:val="28"/>
          <w:lang w:val="nl-BE"/>
        </w:rPr>
        <w:t xml:space="preserve">ng trên </w:t>
      </w:r>
      <w:r w:rsidR="00F230B1" w:rsidRPr="00F230B1">
        <w:rPr>
          <w:rFonts w:ascii="Times New Roman" w:hAnsi="Times New Roman" w:hint="eastAsia"/>
          <w:bCs/>
          <w:szCs w:val="28"/>
          <w:lang w:val="nl-BE"/>
        </w:rPr>
        <w:t>đ</w:t>
      </w:r>
      <w:r w:rsidR="00F230B1" w:rsidRPr="00F230B1">
        <w:rPr>
          <w:rFonts w:ascii="Times New Roman" w:hAnsi="Times New Roman"/>
          <w:bCs/>
          <w:szCs w:val="28"/>
          <w:lang w:val="nl-BE"/>
        </w:rPr>
        <w:t>ịa bàn đã triệt phá</w:t>
      </w:r>
      <w:r w:rsidR="00F230B1" w:rsidRPr="00F230B1">
        <w:rPr>
          <w:rFonts w:ascii="Times New Roman" w:hAnsi="Times New Roman"/>
          <w:bCs/>
          <w:szCs w:val="28"/>
          <w:lang w:val="vi-VN"/>
        </w:rPr>
        <w:t xml:space="preserve"> được </w:t>
      </w:r>
      <w:r w:rsidR="00F230B1" w:rsidRPr="00F230B1">
        <w:rPr>
          <w:rFonts w:ascii="Times New Roman" w:hAnsi="Times New Roman"/>
          <w:bCs/>
          <w:szCs w:val="28"/>
          <w:lang w:val="nl-BE"/>
        </w:rPr>
        <w:t>nhiều ổ nhóm tội phạm hình sự, ma túy, cờ bạc, mại dâm, tội phạm liên quan đến lĩnh vực cầm đồ, tín dụng đen…</w:t>
      </w:r>
      <w:r w:rsidR="00F230B1" w:rsidRPr="00F230B1">
        <w:rPr>
          <w:rFonts w:ascii="Times New Roman" w:hAnsi="Times New Roman"/>
          <w:bCs/>
          <w:szCs w:val="28"/>
          <w:lang w:val="vi-VN"/>
        </w:rPr>
        <w:t xml:space="preserve"> </w:t>
      </w:r>
      <w:r w:rsidR="00F230B1" w:rsidRPr="00F230B1">
        <w:rPr>
          <w:rFonts w:ascii="Times New Roman" w:hAnsi="Times New Roman"/>
          <w:bCs/>
          <w:szCs w:val="28"/>
          <w:lang w:val="nl-BE"/>
        </w:rPr>
        <w:t>T</w:t>
      </w:r>
      <w:r w:rsidR="00F230B1" w:rsidRPr="00F230B1">
        <w:rPr>
          <w:rFonts w:ascii="Times New Roman" w:hAnsi="Times New Roman"/>
          <w:bCs/>
          <w:szCs w:val="28"/>
          <w:lang w:val="vi-VN"/>
        </w:rPr>
        <w:t xml:space="preserve">ừ </w:t>
      </w:r>
      <w:r w:rsidR="00F230B1" w:rsidRPr="00F230B1">
        <w:rPr>
          <w:rFonts w:ascii="Times New Roman" w:hAnsi="Times New Roman"/>
          <w:bCs/>
          <w:szCs w:val="28"/>
          <w:lang w:val="nl-BE"/>
        </w:rPr>
        <w:t>ngày 15/1</w:t>
      </w:r>
      <w:r w:rsidR="00F230B1" w:rsidRPr="00F230B1">
        <w:rPr>
          <w:rFonts w:ascii="Times New Roman" w:hAnsi="Times New Roman"/>
          <w:bCs/>
          <w:szCs w:val="28"/>
          <w:lang w:val="vi-VN"/>
        </w:rPr>
        <w:t>2/202</w:t>
      </w:r>
      <w:r w:rsidR="00F230B1" w:rsidRPr="00F230B1">
        <w:rPr>
          <w:rFonts w:ascii="Times New Roman" w:hAnsi="Times New Roman"/>
          <w:bCs/>
          <w:szCs w:val="28"/>
        </w:rPr>
        <w:t>2</w:t>
      </w:r>
      <w:r w:rsidR="00F230B1" w:rsidRPr="00F230B1">
        <w:rPr>
          <w:rFonts w:ascii="Times New Roman" w:hAnsi="Times New Roman"/>
          <w:bCs/>
          <w:szCs w:val="28"/>
          <w:lang w:val="nl-BE"/>
        </w:rPr>
        <w:t xml:space="preserve"> đến ngày 14/01/2023, </w:t>
      </w:r>
      <w:r w:rsidR="00F230B1" w:rsidRPr="00F230B1">
        <w:rPr>
          <w:rFonts w:ascii="Times New Roman" w:hAnsi="Times New Roman"/>
          <w:bCs/>
          <w:szCs w:val="28"/>
          <w:lang w:val="vi-VN"/>
        </w:rPr>
        <w:t xml:space="preserve">đã </w:t>
      </w:r>
      <w:r w:rsidR="00F230B1" w:rsidRPr="00F230B1">
        <w:rPr>
          <w:rFonts w:ascii="Times New Roman" w:hAnsi="Times New Roman"/>
          <w:bCs/>
          <w:szCs w:val="28"/>
          <w:lang w:val="nl-BE"/>
        </w:rPr>
        <w:t>xảy ra</w:t>
      </w:r>
      <w:r w:rsidR="00F230B1" w:rsidRPr="00F230B1">
        <w:rPr>
          <w:rFonts w:ascii="Times New Roman" w:hAnsi="Times New Roman"/>
          <w:bCs/>
          <w:color w:val="FF0000"/>
          <w:szCs w:val="28"/>
          <w:lang w:val="nl-BE"/>
        </w:rPr>
        <w:t xml:space="preserve"> </w:t>
      </w:r>
      <w:r w:rsidR="00F230B1" w:rsidRPr="00F230B1">
        <w:rPr>
          <w:rFonts w:ascii="Times New Roman" w:hAnsi="Times New Roman"/>
          <w:bCs/>
          <w:szCs w:val="28"/>
          <w:lang w:val="nl-BE"/>
        </w:rPr>
        <w:t>4</w:t>
      </w:r>
      <w:r w:rsidR="00F230B1" w:rsidRPr="00F230B1">
        <w:rPr>
          <w:rFonts w:ascii="Times New Roman" w:hAnsi="Times New Roman"/>
          <w:bCs/>
          <w:szCs w:val="28"/>
          <w:lang w:val="vi-VN"/>
        </w:rPr>
        <w:t>5</w:t>
      </w:r>
      <w:r w:rsidR="00F230B1" w:rsidRPr="00F230B1">
        <w:rPr>
          <w:rFonts w:ascii="Times New Roman" w:hAnsi="Times New Roman"/>
          <w:bCs/>
          <w:szCs w:val="28"/>
          <w:lang w:val="nl-BE"/>
        </w:rPr>
        <w:t xml:space="preserve"> vụ vi phạm trật tự </w:t>
      </w:r>
      <w:r w:rsidR="00F230B1" w:rsidRPr="00F230B1">
        <w:rPr>
          <w:rFonts w:ascii="Times New Roman" w:hAnsi="Times New Roman"/>
          <w:bCs/>
          <w:szCs w:val="28"/>
          <w:lang w:val="vi-VN"/>
        </w:rPr>
        <w:t xml:space="preserve">an toàn </w:t>
      </w:r>
      <w:r w:rsidR="00F230B1" w:rsidRPr="00F230B1">
        <w:rPr>
          <w:rFonts w:ascii="Times New Roman" w:hAnsi="Times New Roman"/>
          <w:bCs/>
          <w:szCs w:val="28"/>
          <w:lang w:val="nl-BE"/>
        </w:rPr>
        <w:t>xã hội (gi</w:t>
      </w:r>
      <w:r w:rsidR="00F230B1" w:rsidRPr="00F230B1">
        <w:rPr>
          <w:rFonts w:ascii="Times New Roman" w:hAnsi="Times New Roman"/>
          <w:bCs/>
          <w:szCs w:val="28"/>
          <w:lang w:val="vi-VN"/>
        </w:rPr>
        <w:t>ảm 33</w:t>
      </w:r>
      <w:r w:rsidR="00F230B1" w:rsidRPr="00F230B1">
        <w:rPr>
          <w:rFonts w:ascii="Times New Roman" w:hAnsi="Times New Roman"/>
          <w:bCs/>
          <w:szCs w:val="28"/>
          <w:lang w:val="nl-BE"/>
        </w:rPr>
        <w:t xml:space="preserve"> vụ so với tháng trước), làm </w:t>
      </w:r>
      <w:r w:rsidR="00F230B1" w:rsidRPr="00F230B1">
        <w:rPr>
          <w:rFonts w:ascii="Times New Roman" w:hAnsi="Times New Roman"/>
          <w:bCs/>
          <w:szCs w:val="28"/>
          <w:lang w:val="vi-VN"/>
        </w:rPr>
        <w:t>chết 02 ng</w:t>
      </w:r>
      <w:r w:rsidR="00F230B1" w:rsidRPr="00F230B1">
        <w:rPr>
          <w:rFonts w:ascii="Times New Roman" w:hAnsi="Times New Roman" w:hint="eastAsia"/>
          <w:bCs/>
          <w:szCs w:val="28"/>
          <w:lang w:val="vi-VN"/>
        </w:rPr>
        <w:t>ư</w:t>
      </w:r>
      <w:r w:rsidR="00F230B1" w:rsidRPr="00F230B1">
        <w:rPr>
          <w:rFonts w:ascii="Times New Roman" w:hAnsi="Times New Roman"/>
          <w:bCs/>
          <w:szCs w:val="28"/>
          <w:lang w:val="vi-VN"/>
        </w:rPr>
        <w:t>ời, bị thương</w:t>
      </w:r>
      <w:r w:rsidR="00F230B1" w:rsidRPr="00F230B1">
        <w:rPr>
          <w:rFonts w:ascii="Times New Roman" w:hAnsi="Times New Roman"/>
          <w:bCs/>
          <w:szCs w:val="28"/>
          <w:lang w:val="nl-BE"/>
        </w:rPr>
        <w:t xml:space="preserve"> 1</w:t>
      </w:r>
      <w:r w:rsidR="00F230B1" w:rsidRPr="00F230B1">
        <w:rPr>
          <w:rFonts w:ascii="Times New Roman" w:hAnsi="Times New Roman"/>
          <w:bCs/>
          <w:szCs w:val="28"/>
          <w:lang w:val="vi-VN"/>
        </w:rPr>
        <w:t>1</w:t>
      </w:r>
      <w:r w:rsidR="00F230B1" w:rsidRPr="00F230B1">
        <w:rPr>
          <w:rFonts w:ascii="Times New Roman" w:hAnsi="Times New Roman"/>
          <w:bCs/>
          <w:szCs w:val="28"/>
          <w:lang w:val="nl-BE"/>
        </w:rPr>
        <w:t xml:space="preserve"> người, thiệt hại tài sản </w:t>
      </w:r>
      <w:r w:rsidR="00F230B1" w:rsidRPr="00F230B1">
        <w:rPr>
          <w:rFonts w:ascii="Times New Roman" w:hAnsi="Times New Roman"/>
          <w:bCs/>
          <w:szCs w:val="28"/>
          <w:lang w:val="vi-VN"/>
        </w:rPr>
        <w:t>14.080,95</w:t>
      </w:r>
      <w:r w:rsidR="00F230B1" w:rsidRPr="00F230B1">
        <w:rPr>
          <w:rFonts w:ascii="Times New Roman" w:hAnsi="Times New Roman"/>
          <w:bCs/>
          <w:szCs w:val="28"/>
          <w:lang w:val="nl-BE"/>
        </w:rPr>
        <w:t xml:space="preserve"> triệu đồng, đã điều tra làm rõ 4</w:t>
      </w:r>
      <w:r w:rsidR="00F230B1" w:rsidRPr="00F230B1">
        <w:rPr>
          <w:rFonts w:ascii="Times New Roman" w:hAnsi="Times New Roman"/>
          <w:bCs/>
          <w:szCs w:val="28"/>
          <w:lang w:val="vi-VN"/>
        </w:rPr>
        <w:t>3</w:t>
      </w:r>
      <w:r w:rsidR="00F230B1" w:rsidRPr="00F230B1">
        <w:rPr>
          <w:rFonts w:ascii="Times New Roman" w:hAnsi="Times New Roman"/>
          <w:bCs/>
          <w:szCs w:val="28"/>
          <w:lang w:val="nl-BE"/>
        </w:rPr>
        <w:t xml:space="preserve"> vụ (đạt </w:t>
      </w:r>
      <w:r w:rsidR="00F230B1" w:rsidRPr="00F230B1">
        <w:rPr>
          <w:rFonts w:ascii="Times New Roman" w:hAnsi="Times New Roman"/>
          <w:bCs/>
          <w:szCs w:val="28"/>
          <w:lang w:val="vi-VN"/>
        </w:rPr>
        <w:t>95,6</w:t>
      </w:r>
      <w:r w:rsidR="00F230B1" w:rsidRPr="00F230B1">
        <w:rPr>
          <w:rFonts w:ascii="Times New Roman" w:hAnsi="Times New Roman"/>
          <w:bCs/>
          <w:szCs w:val="28"/>
          <w:lang w:val="nl-BE"/>
        </w:rPr>
        <w:t xml:space="preserve">%), bắt giữ </w:t>
      </w:r>
      <w:r w:rsidR="00F230B1" w:rsidRPr="00F230B1">
        <w:rPr>
          <w:rFonts w:ascii="Times New Roman" w:hAnsi="Times New Roman"/>
          <w:bCs/>
          <w:szCs w:val="28"/>
          <w:lang w:val="vi-VN"/>
        </w:rPr>
        <w:t>98</w:t>
      </w:r>
      <w:r w:rsidR="00F230B1" w:rsidRPr="00F230B1">
        <w:rPr>
          <w:rFonts w:ascii="Times New Roman" w:hAnsi="Times New Roman"/>
          <w:bCs/>
          <w:szCs w:val="28"/>
          <w:lang w:val="nl-BE"/>
        </w:rPr>
        <w:t xml:space="preserve"> đối tượng, thu hồi tài sản trị giá </w:t>
      </w:r>
      <w:r w:rsidR="00F230B1" w:rsidRPr="00F230B1">
        <w:rPr>
          <w:rFonts w:ascii="Times New Roman" w:hAnsi="Times New Roman"/>
          <w:bCs/>
          <w:szCs w:val="28"/>
          <w:lang w:val="vi-VN"/>
        </w:rPr>
        <w:t>5.982,22</w:t>
      </w:r>
      <w:r w:rsidR="00F230B1" w:rsidRPr="00F230B1">
        <w:rPr>
          <w:rFonts w:ascii="Times New Roman" w:hAnsi="Times New Roman"/>
          <w:bCs/>
          <w:szCs w:val="28"/>
          <w:lang w:val="nl-BE"/>
        </w:rPr>
        <w:t xml:space="preserve"> triệu đồng. </w:t>
      </w:r>
    </w:p>
    <w:p w14:paraId="640D4A9B" w14:textId="77777777" w:rsidR="003740DD"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i/>
          <w:szCs w:val="28"/>
        </w:rPr>
        <w:t>-</w:t>
      </w:r>
      <w:r w:rsidR="00283900">
        <w:rPr>
          <w:rFonts w:ascii="Times New Roman" w:hAnsi="Times New Roman"/>
          <w:i/>
          <w:szCs w:val="28"/>
          <w:lang w:val="vi-VN"/>
        </w:rPr>
        <w:t xml:space="preserve"> </w:t>
      </w:r>
      <w:r w:rsidR="00283900">
        <w:rPr>
          <w:rFonts w:ascii="Times New Roman" w:hAnsi="Times New Roman"/>
          <w:i/>
          <w:szCs w:val="28"/>
        </w:rPr>
        <w:t>Tình</w:t>
      </w:r>
      <w:r w:rsidR="00283900">
        <w:rPr>
          <w:rFonts w:ascii="Times New Roman" w:hAnsi="Times New Roman"/>
          <w:i/>
          <w:szCs w:val="28"/>
          <w:lang w:val="vi-VN"/>
        </w:rPr>
        <w:t xml:space="preserve"> hình</w:t>
      </w:r>
      <w:r w:rsidRPr="00CD1566">
        <w:rPr>
          <w:rFonts w:ascii="Times New Roman" w:hAnsi="Times New Roman"/>
          <w:i/>
          <w:szCs w:val="28"/>
        </w:rPr>
        <w:t xml:space="preserve"> </w:t>
      </w:r>
      <w:proofErr w:type="gramStart"/>
      <w:r w:rsidRPr="00CD1566">
        <w:rPr>
          <w:rFonts w:ascii="Times New Roman" w:hAnsi="Times New Roman"/>
          <w:i/>
          <w:szCs w:val="28"/>
        </w:rPr>
        <w:t>A</w:t>
      </w:r>
      <w:r w:rsidRPr="00CD1566">
        <w:rPr>
          <w:rFonts w:ascii="Times New Roman" w:hAnsi="Times New Roman"/>
          <w:i/>
          <w:szCs w:val="28"/>
          <w:lang w:val="vi-VN"/>
        </w:rPr>
        <w:t>n</w:t>
      </w:r>
      <w:proofErr w:type="gramEnd"/>
      <w:r w:rsidRPr="00CD1566">
        <w:rPr>
          <w:rFonts w:ascii="Times New Roman" w:hAnsi="Times New Roman"/>
          <w:i/>
          <w:szCs w:val="28"/>
          <w:lang w:val="vi-VN"/>
        </w:rPr>
        <w:t xml:space="preserve"> toàn giao thông:</w:t>
      </w:r>
      <w:r w:rsidRPr="00CD1566">
        <w:rPr>
          <w:rFonts w:ascii="Times New Roman" w:hAnsi="Times New Roman"/>
          <w:szCs w:val="28"/>
          <w:lang w:val="vi-VN"/>
        </w:rPr>
        <w:t xml:space="preserve"> </w:t>
      </w:r>
      <w:r w:rsidR="00F230B1" w:rsidRPr="00F230B1">
        <w:rPr>
          <w:rFonts w:ascii="Times New Roman" w:hAnsi="Times New Roman"/>
          <w:bCs/>
          <w:szCs w:val="28"/>
          <w:lang w:val="vi-VN"/>
        </w:rPr>
        <w:t>t</w:t>
      </w:r>
      <w:r w:rsidR="00F230B1" w:rsidRPr="00F230B1">
        <w:rPr>
          <w:rFonts w:ascii="Times New Roman" w:hAnsi="Times New Roman"/>
          <w:iCs/>
          <w:szCs w:val="28"/>
          <w:shd w:val="clear" w:color="auto" w:fill="FFFFFF"/>
        </w:rPr>
        <w:t xml:space="preserve">ỉnh Vĩnh Phúc </w:t>
      </w:r>
      <w:r w:rsidR="00F230B1" w:rsidRPr="00F230B1">
        <w:rPr>
          <w:rFonts w:ascii="Times New Roman" w:hAnsi="Times New Roman" w:hint="eastAsia"/>
          <w:iCs/>
          <w:szCs w:val="28"/>
          <w:shd w:val="clear" w:color="auto" w:fill="FFFFFF"/>
        </w:rPr>
        <w:t>đ</w:t>
      </w:r>
      <w:r w:rsidR="00F230B1" w:rsidRPr="00F230B1">
        <w:rPr>
          <w:rFonts w:ascii="Times New Roman" w:hAnsi="Times New Roman"/>
          <w:iCs/>
          <w:szCs w:val="28"/>
          <w:shd w:val="clear" w:color="auto" w:fill="FFFFFF"/>
        </w:rPr>
        <w:t xml:space="preserve">ã tập trung triển khai các giải pháp để tăng cường công tác bảo đảm trật tự, an toàn giao thông trên địa bàn tỉnh dịp </w:t>
      </w:r>
      <w:r w:rsidR="00F230B1" w:rsidRPr="00F230B1">
        <w:rPr>
          <w:rFonts w:ascii="Times New Roman" w:hAnsi="Times New Roman"/>
          <w:szCs w:val="28"/>
        </w:rPr>
        <w:t xml:space="preserve">Tết </w:t>
      </w:r>
      <w:r w:rsidR="00F230B1" w:rsidRPr="00F230B1">
        <w:rPr>
          <w:rFonts w:ascii="Times New Roman" w:hAnsi="Times New Roman"/>
          <w:szCs w:val="28"/>
          <w:lang w:val="vi-VN"/>
        </w:rPr>
        <w:t>N</w:t>
      </w:r>
      <w:r w:rsidR="00F230B1" w:rsidRPr="00F230B1">
        <w:rPr>
          <w:rFonts w:ascii="Times New Roman" w:hAnsi="Times New Roman"/>
          <w:szCs w:val="28"/>
        </w:rPr>
        <w:t xml:space="preserve">guyên </w:t>
      </w:r>
      <w:r w:rsidR="00F230B1" w:rsidRPr="00F230B1">
        <w:rPr>
          <w:rFonts w:ascii="Times New Roman" w:hAnsi="Times New Roman"/>
          <w:szCs w:val="28"/>
          <w:lang w:val="vi-VN"/>
        </w:rPr>
        <w:t>Đ</w:t>
      </w:r>
      <w:r w:rsidR="00F230B1" w:rsidRPr="00F230B1">
        <w:rPr>
          <w:rFonts w:ascii="Times New Roman" w:hAnsi="Times New Roman"/>
          <w:szCs w:val="28"/>
        </w:rPr>
        <w:t xml:space="preserve">án Quý Mão và các </w:t>
      </w:r>
      <w:r w:rsidR="00F230B1" w:rsidRPr="00F230B1">
        <w:rPr>
          <w:rFonts w:ascii="Times New Roman" w:hAnsi="Times New Roman"/>
          <w:szCs w:val="28"/>
          <w:lang w:val="vi-VN"/>
        </w:rPr>
        <w:t>l</w:t>
      </w:r>
      <w:r w:rsidR="00F230B1" w:rsidRPr="00F230B1">
        <w:rPr>
          <w:rFonts w:ascii="Times New Roman" w:hAnsi="Times New Roman"/>
          <w:szCs w:val="28"/>
        </w:rPr>
        <w:t xml:space="preserve">ễ hội đầu </w:t>
      </w:r>
      <w:r w:rsidR="00F230B1" w:rsidRPr="00F230B1">
        <w:rPr>
          <w:rFonts w:ascii="Times New Roman" w:hAnsi="Times New Roman"/>
          <w:szCs w:val="28"/>
          <w:lang w:val="vi-VN"/>
        </w:rPr>
        <w:t>x</w:t>
      </w:r>
      <w:r w:rsidR="00F230B1" w:rsidRPr="00F230B1">
        <w:rPr>
          <w:rFonts w:ascii="Times New Roman" w:hAnsi="Times New Roman"/>
          <w:szCs w:val="28"/>
        </w:rPr>
        <w:t xml:space="preserve">uân 2023. </w:t>
      </w:r>
      <w:r w:rsidR="00F230B1" w:rsidRPr="00F230B1">
        <w:rPr>
          <w:rFonts w:ascii="Times New Roman" w:hAnsi="Times New Roman"/>
          <w:bCs/>
          <w:szCs w:val="28"/>
          <w:lang w:val="nl-BE"/>
        </w:rPr>
        <w:t>Trong tháng, trên địa bàn tỉnh đã xảy ra 02 vụ tai nạn giao thông đường bộ, làm cho 02 người chết và 01 người bị thương.</w:t>
      </w:r>
      <w:r w:rsidR="00F230B1" w:rsidRPr="00F230B1">
        <w:rPr>
          <w:rFonts w:ascii="Times New Roman" w:hAnsi="Times New Roman"/>
          <w:bCs/>
          <w:szCs w:val="28"/>
          <w:lang w:val="vi-VN"/>
        </w:rPr>
        <w:t xml:space="preserve"> </w:t>
      </w:r>
      <w:r w:rsidR="00F230B1" w:rsidRPr="00F230B1">
        <w:rPr>
          <w:rFonts w:ascii="Times New Roman" w:hAnsi="Times New Roman"/>
          <w:bCs/>
          <w:szCs w:val="28"/>
          <w:lang w:val="nl-BE"/>
        </w:rPr>
        <w:t xml:space="preserve">Nguyên nhân các vụ tai nạn giao thông chủ yếu do ý thức chấp hành giao thông của người tham gia giao thông còn yếu như: phóng nhanh, vượt ẩu, đi không đúng làn đường quy định... So với cùng kỳ năm trước, số vụ tai nạn </w:t>
      </w:r>
      <w:r w:rsidR="00F230B1" w:rsidRPr="00F230B1">
        <w:rPr>
          <w:rFonts w:ascii="Times New Roman" w:hAnsi="Times New Roman"/>
          <w:bCs/>
          <w:szCs w:val="28"/>
        </w:rPr>
        <w:t>không t</w:t>
      </w:r>
      <w:r w:rsidR="00F230B1" w:rsidRPr="00F230B1">
        <w:rPr>
          <w:rFonts w:ascii="Times New Roman" w:hAnsi="Times New Roman" w:hint="eastAsia"/>
          <w:bCs/>
          <w:szCs w:val="28"/>
        </w:rPr>
        <w:t>ă</w:t>
      </w:r>
      <w:r w:rsidR="00F230B1" w:rsidRPr="00F230B1">
        <w:rPr>
          <w:rFonts w:ascii="Times New Roman" w:hAnsi="Times New Roman"/>
          <w:bCs/>
          <w:szCs w:val="28"/>
        </w:rPr>
        <w:t>ng, không giảm</w:t>
      </w:r>
      <w:r w:rsidR="00F230B1" w:rsidRPr="00F230B1">
        <w:rPr>
          <w:rFonts w:ascii="Times New Roman" w:hAnsi="Times New Roman"/>
          <w:bCs/>
          <w:szCs w:val="28"/>
          <w:lang w:val="nl-BE"/>
        </w:rPr>
        <w:t>, số người chết t</w:t>
      </w:r>
      <w:r w:rsidR="00F230B1" w:rsidRPr="00F230B1">
        <w:rPr>
          <w:rFonts w:ascii="Times New Roman" w:hAnsi="Times New Roman" w:hint="eastAsia"/>
          <w:bCs/>
          <w:szCs w:val="28"/>
          <w:lang w:val="nl-BE"/>
        </w:rPr>
        <w:t>ă</w:t>
      </w:r>
      <w:r w:rsidR="00F230B1" w:rsidRPr="00F230B1">
        <w:rPr>
          <w:rFonts w:ascii="Times New Roman" w:hAnsi="Times New Roman"/>
          <w:bCs/>
          <w:szCs w:val="28"/>
          <w:lang w:val="nl-BE"/>
        </w:rPr>
        <w:t>ng 02 người.</w:t>
      </w:r>
    </w:p>
    <w:p w14:paraId="02AF104A" w14:textId="77777777" w:rsidR="003740DD"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i/>
          <w:szCs w:val="28"/>
          <w:lang w:val="nl-BE"/>
        </w:rPr>
        <w:lastRenderedPageBreak/>
        <w:t>-</w:t>
      </w:r>
      <w:r w:rsidRPr="00CD1566">
        <w:rPr>
          <w:rFonts w:ascii="Times New Roman" w:hAnsi="Times New Roman"/>
          <w:bCs/>
          <w:i/>
          <w:szCs w:val="28"/>
          <w:lang w:val="vi-VN"/>
        </w:rPr>
        <w:t xml:space="preserve"> Tình hình cháy, nổ</w:t>
      </w:r>
      <w:r w:rsidRPr="00CD1566">
        <w:rPr>
          <w:rFonts w:ascii="Times New Roman" w:hAnsi="Times New Roman"/>
          <w:bCs/>
          <w:spacing w:val="-4"/>
          <w:szCs w:val="28"/>
        </w:rPr>
        <w:t xml:space="preserve">: </w:t>
      </w:r>
      <w:r w:rsidR="00976BFD" w:rsidRPr="00976BFD">
        <w:rPr>
          <w:rFonts w:ascii="Times New Roman" w:hAnsi="Times New Roman"/>
          <w:bCs/>
          <w:szCs w:val="28"/>
          <w:lang w:val="nl-BE"/>
        </w:rPr>
        <w:t xml:space="preserve">Trong tháng, trên địa bàn tỉnh xảy ra 03 vụ cháy (gồm: 02 vụ cháy </w:t>
      </w:r>
      <w:r w:rsidR="00976BFD" w:rsidRPr="00976BFD">
        <w:rPr>
          <w:rFonts w:ascii="Times New Roman" w:hAnsi="Times New Roman"/>
          <w:bCs/>
          <w:szCs w:val="28"/>
          <w:lang w:val="vi-VN"/>
        </w:rPr>
        <w:t>kho, c</w:t>
      </w:r>
      <w:r w:rsidR="00976BFD" w:rsidRPr="00976BFD">
        <w:rPr>
          <w:rFonts w:ascii="Times New Roman" w:hAnsi="Times New Roman" w:hint="eastAsia"/>
          <w:bCs/>
          <w:szCs w:val="28"/>
          <w:lang w:val="vi-VN"/>
        </w:rPr>
        <w:t>ơ</w:t>
      </w:r>
      <w:r w:rsidR="00976BFD" w:rsidRPr="00976BFD">
        <w:rPr>
          <w:rFonts w:ascii="Times New Roman" w:hAnsi="Times New Roman"/>
          <w:bCs/>
          <w:szCs w:val="28"/>
          <w:lang w:val="vi-VN"/>
        </w:rPr>
        <w:t xml:space="preserve"> sở sản xuất</w:t>
      </w:r>
      <w:r w:rsidR="00976BFD" w:rsidRPr="00976BFD">
        <w:rPr>
          <w:rFonts w:ascii="Times New Roman" w:hAnsi="Times New Roman"/>
          <w:bCs/>
          <w:szCs w:val="28"/>
          <w:lang w:val="nl-BE"/>
        </w:rPr>
        <w:t xml:space="preserve"> kinh doanh</w:t>
      </w:r>
      <w:r w:rsidR="00976BFD" w:rsidRPr="00976BFD">
        <w:rPr>
          <w:rFonts w:ascii="Times New Roman" w:hAnsi="Times New Roman"/>
          <w:bCs/>
          <w:szCs w:val="28"/>
          <w:lang w:val="vi-VN"/>
        </w:rPr>
        <w:t xml:space="preserve"> và</w:t>
      </w:r>
      <w:r w:rsidR="00976BFD" w:rsidRPr="00976BFD">
        <w:rPr>
          <w:rFonts w:ascii="Times New Roman" w:hAnsi="Times New Roman"/>
          <w:bCs/>
          <w:szCs w:val="28"/>
          <w:lang w:val="nl-BE"/>
        </w:rPr>
        <w:t xml:space="preserve"> 01 vụ cháy rừng), giá trị thiệt hại là </w:t>
      </w:r>
      <w:r w:rsidR="00976BFD" w:rsidRPr="00976BFD">
        <w:rPr>
          <w:rFonts w:ascii="Times New Roman" w:hAnsi="Times New Roman"/>
          <w:bCs/>
          <w:szCs w:val="28"/>
          <w:lang w:val="vi-VN"/>
        </w:rPr>
        <w:t>2,5</w:t>
      </w:r>
      <w:r w:rsidR="00976BFD" w:rsidRPr="00976BFD">
        <w:rPr>
          <w:rFonts w:ascii="Times New Roman" w:hAnsi="Times New Roman"/>
          <w:bCs/>
          <w:szCs w:val="28"/>
          <w:lang w:val="nl-BE"/>
        </w:rPr>
        <w:t xml:space="preserve"> triệu đồng và </w:t>
      </w:r>
      <w:r w:rsidR="00976BFD" w:rsidRPr="00976BFD">
        <w:rPr>
          <w:rFonts w:ascii="Times New Roman" w:hAnsi="Times New Roman"/>
          <w:bCs/>
          <w:szCs w:val="28"/>
          <w:lang w:val="vi-VN"/>
        </w:rPr>
        <w:t>3,</w:t>
      </w:r>
      <w:r w:rsidR="00976BFD" w:rsidRPr="00976BFD">
        <w:rPr>
          <w:rFonts w:ascii="Times New Roman" w:hAnsi="Times New Roman"/>
          <w:bCs/>
          <w:szCs w:val="28"/>
          <w:lang w:val="nl-BE"/>
        </w:rPr>
        <w:t>5</w:t>
      </w:r>
      <w:r w:rsidR="00976BFD" w:rsidRPr="00976BFD">
        <w:rPr>
          <w:rFonts w:ascii="Times New Roman" w:hAnsi="Times New Roman"/>
          <w:bCs/>
          <w:szCs w:val="28"/>
          <w:vertAlign w:val="superscript"/>
          <w:lang w:val="nl-BE"/>
        </w:rPr>
        <w:t xml:space="preserve"> </w:t>
      </w:r>
      <w:r w:rsidR="00976BFD" w:rsidRPr="00976BFD">
        <w:rPr>
          <w:rFonts w:ascii="Times New Roman" w:hAnsi="Times New Roman"/>
          <w:bCs/>
          <w:szCs w:val="28"/>
          <w:lang w:val="vi-VN"/>
        </w:rPr>
        <w:t xml:space="preserve">ha </w:t>
      </w:r>
      <w:r w:rsidR="00976BFD" w:rsidRPr="00976BFD">
        <w:rPr>
          <w:rFonts w:ascii="Times New Roman" w:hAnsi="Times New Roman"/>
          <w:bCs/>
          <w:szCs w:val="28"/>
          <w:lang w:val="nl-BE"/>
        </w:rPr>
        <w:t>rừng</w:t>
      </w:r>
      <w:r w:rsidR="00976BFD" w:rsidRPr="00976BFD">
        <w:rPr>
          <w:rFonts w:ascii="Times New Roman" w:hAnsi="Times New Roman"/>
          <w:bCs/>
          <w:szCs w:val="28"/>
          <w:lang w:val="vi-VN"/>
        </w:rPr>
        <w:t>.</w:t>
      </w:r>
      <w:r w:rsidR="00976BFD" w:rsidRPr="00976BFD">
        <w:rPr>
          <w:rFonts w:ascii="Times New Roman" w:hAnsi="Times New Roman"/>
          <w:bCs/>
          <w:szCs w:val="28"/>
          <w:lang w:val="nl-BE"/>
        </w:rPr>
        <w:t xml:space="preserve"> </w:t>
      </w:r>
      <w:r w:rsidR="00976BFD" w:rsidRPr="00976BFD">
        <w:rPr>
          <w:rFonts w:ascii="Times New Roman" w:hAnsi="Times New Roman"/>
          <w:bCs/>
          <w:szCs w:val="28"/>
          <w:lang w:val="vi-VN"/>
        </w:rPr>
        <w:t>Ngay khi xảy ra cháy, lực l</w:t>
      </w:r>
      <w:r w:rsidR="00976BFD" w:rsidRPr="00976BFD">
        <w:rPr>
          <w:rFonts w:ascii="Times New Roman" w:hAnsi="Times New Roman" w:hint="eastAsia"/>
          <w:bCs/>
          <w:szCs w:val="28"/>
          <w:lang w:val="vi-VN"/>
        </w:rPr>
        <w:t>ư</w:t>
      </w:r>
      <w:r w:rsidR="00976BFD" w:rsidRPr="00976BFD">
        <w:rPr>
          <w:rFonts w:ascii="Times New Roman" w:hAnsi="Times New Roman"/>
          <w:bCs/>
          <w:szCs w:val="28"/>
          <w:lang w:val="vi-VN"/>
        </w:rPr>
        <w:t xml:space="preserve">ợng Cảnh sát phòng cháy </w:t>
      </w:r>
      <w:r w:rsidR="00976BFD" w:rsidRPr="00283900">
        <w:rPr>
          <w:rFonts w:ascii="Times New Roman" w:hAnsi="Times New Roman"/>
          <w:bCs/>
          <w:spacing w:val="-6"/>
          <w:szCs w:val="28"/>
          <w:lang w:val="vi-VN"/>
        </w:rPr>
        <w:t xml:space="preserve">chữa cháy các </w:t>
      </w:r>
      <w:r w:rsidR="00976BFD" w:rsidRPr="00283900">
        <w:rPr>
          <w:rFonts w:ascii="Times New Roman" w:hAnsi="Times New Roman" w:hint="eastAsia"/>
          <w:bCs/>
          <w:spacing w:val="-6"/>
          <w:szCs w:val="28"/>
          <w:lang w:val="vi-VN"/>
        </w:rPr>
        <w:t>đ</w:t>
      </w:r>
      <w:r w:rsidR="00976BFD" w:rsidRPr="00283900">
        <w:rPr>
          <w:rFonts w:ascii="Times New Roman" w:hAnsi="Times New Roman"/>
          <w:bCs/>
          <w:spacing w:val="-6"/>
          <w:szCs w:val="28"/>
          <w:lang w:val="vi-VN"/>
        </w:rPr>
        <w:t>ịa ph</w:t>
      </w:r>
      <w:r w:rsidR="00976BFD" w:rsidRPr="00283900">
        <w:rPr>
          <w:rFonts w:ascii="Times New Roman" w:hAnsi="Times New Roman" w:hint="eastAsia"/>
          <w:bCs/>
          <w:spacing w:val="-6"/>
          <w:szCs w:val="28"/>
          <w:lang w:val="vi-VN"/>
        </w:rPr>
        <w:t>ươ</w:t>
      </w:r>
      <w:r w:rsidR="00976BFD" w:rsidRPr="00283900">
        <w:rPr>
          <w:rFonts w:ascii="Times New Roman" w:hAnsi="Times New Roman"/>
          <w:bCs/>
          <w:spacing w:val="-6"/>
          <w:szCs w:val="28"/>
          <w:lang w:val="vi-VN"/>
        </w:rPr>
        <w:t xml:space="preserve">ng trong tỉnh </w:t>
      </w:r>
      <w:r w:rsidR="00976BFD" w:rsidRPr="00283900">
        <w:rPr>
          <w:rFonts w:ascii="Times New Roman" w:hAnsi="Times New Roman" w:hint="eastAsia"/>
          <w:bCs/>
          <w:spacing w:val="-6"/>
          <w:szCs w:val="28"/>
          <w:lang w:val="vi-VN"/>
        </w:rPr>
        <w:t>đ</w:t>
      </w:r>
      <w:r w:rsidR="00976BFD" w:rsidRPr="00283900">
        <w:rPr>
          <w:rFonts w:ascii="Times New Roman" w:hAnsi="Times New Roman"/>
          <w:bCs/>
          <w:spacing w:val="-6"/>
          <w:szCs w:val="28"/>
          <w:lang w:val="vi-VN"/>
        </w:rPr>
        <w:t xml:space="preserve">ã có mặt kịp thời và khống chế </w:t>
      </w:r>
      <w:r w:rsidR="00976BFD" w:rsidRPr="00283900">
        <w:rPr>
          <w:rFonts w:ascii="Times New Roman" w:hAnsi="Times New Roman" w:hint="eastAsia"/>
          <w:bCs/>
          <w:spacing w:val="-6"/>
          <w:szCs w:val="28"/>
          <w:lang w:val="vi-VN"/>
        </w:rPr>
        <w:t>đư</w:t>
      </w:r>
      <w:r w:rsidR="00976BFD" w:rsidRPr="00283900">
        <w:rPr>
          <w:rFonts w:ascii="Times New Roman" w:hAnsi="Times New Roman"/>
          <w:bCs/>
          <w:spacing w:val="-6"/>
          <w:szCs w:val="28"/>
          <w:lang w:val="vi-VN"/>
        </w:rPr>
        <w:t xml:space="preserve">ợc </w:t>
      </w:r>
      <w:r w:rsidR="00976BFD" w:rsidRPr="00283900">
        <w:rPr>
          <w:rFonts w:ascii="Times New Roman" w:hAnsi="Times New Roman" w:hint="eastAsia"/>
          <w:bCs/>
          <w:spacing w:val="-6"/>
          <w:szCs w:val="28"/>
          <w:lang w:val="vi-VN"/>
        </w:rPr>
        <w:t>đ</w:t>
      </w:r>
      <w:r w:rsidR="00976BFD" w:rsidRPr="00283900">
        <w:rPr>
          <w:rFonts w:ascii="Times New Roman" w:hAnsi="Times New Roman"/>
          <w:bCs/>
          <w:spacing w:val="-6"/>
          <w:szCs w:val="28"/>
          <w:lang w:val="vi-VN"/>
        </w:rPr>
        <w:t>ám cháy nên không có thiệt hại về ng</w:t>
      </w:r>
      <w:r w:rsidR="00976BFD" w:rsidRPr="00283900">
        <w:rPr>
          <w:rFonts w:ascii="Times New Roman" w:hAnsi="Times New Roman" w:hint="eastAsia"/>
          <w:bCs/>
          <w:spacing w:val="-6"/>
          <w:szCs w:val="28"/>
          <w:lang w:val="vi-VN"/>
        </w:rPr>
        <w:t>ư</w:t>
      </w:r>
      <w:r w:rsidR="00976BFD" w:rsidRPr="00283900">
        <w:rPr>
          <w:rFonts w:ascii="Times New Roman" w:hAnsi="Times New Roman"/>
          <w:bCs/>
          <w:spacing w:val="-6"/>
          <w:szCs w:val="28"/>
          <w:lang w:val="vi-VN"/>
        </w:rPr>
        <w:t>ời và giảm thiểu tối đa thiệt hại về tài sản do đám cháy gây ra.</w:t>
      </w:r>
      <w:r w:rsidR="00976BFD" w:rsidRPr="00976BFD">
        <w:rPr>
          <w:rFonts w:ascii="Times New Roman" w:hAnsi="Times New Roman"/>
          <w:bCs/>
          <w:szCs w:val="28"/>
          <w:lang w:val="vi-VN"/>
        </w:rPr>
        <w:t xml:space="preserve"> </w:t>
      </w:r>
    </w:p>
    <w:p w14:paraId="4B04089D" w14:textId="2FEF196C" w:rsidR="00CD1566" w:rsidRPr="003740DD"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i/>
          <w:szCs w:val="28"/>
          <w:shd w:val="clear" w:color="auto" w:fill="FFFFFF"/>
          <w:lang w:val="nl-BE"/>
        </w:rPr>
        <w:t xml:space="preserve">- Công tác bảo vệ môi trường: </w:t>
      </w:r>
      <w:r w:rsidR="008151D1" w:rsidRPr="00CD1566">
        <w:rPr>
          <w:rFonts w:ascii="Times New Roman" w:hAnsi="Times New Roman"/>
          <w:spacing w:val="-4"/>
          <w:szCs w:val="28"/>
          <w:lang w:val="nl-BE"/>
        </w:rPr>
        <w:t xml:space="preserve">Trong tháng, </w:t>
      </w:r>
      <w:r w:rsidR="008151D1" w:rsidRPr="00CD1566">
        <w:rPr>
          <w:rFonts w:ascii="Times New Roman" w:hAnsi="Times New Roman"/>
          <w:spacing w:val="-4"/>
          <w:szCs w:val="28"/>
          <w:shd w:val="clear" w:color="auto" w:fill="FFFFFF"/>
          <w:lang w:val="vi-VN"/>
        </w:rPr>
        <w:t>trên địa bàn tỉnh</w:t>
      </w:r>
      <w:r w:rsidR="008151D1" w:rsidRPr="00CD1566">
        <w:rPr>
          <w:rFonts w:ascii="Times New Roman" w:hAnsi="Times New Roman"/>
          <w:spacing w:val="-4"/>
          <w:szCs w:val="28"/>
          <w:shd w:val="clear" w:color="auto" w:fill="FFFFFF"/>
          <w:lang w:val="de-DE"/>
        </w:rPr>
        <w:t xml:space="preserve"> đã phát hiện và xử lý </w:t>
      </w:r>
      <w:r w:rsidR="00341AE9">
        <w:rPr>
          <w:rFonts w:ascii="Times New Roman" w:hAnsi="Times New Roman"/>
          <w:spacing w:val="-4"/>
          <w:szCs w:val="28"/>
          <w:shd w:val="clear" w:color="auto" w:fill="FFFFFF"/>
          <w:lang w:val="de-DE"/>
        </w:rPr>
        <w:t>29</w:t>
      </w:r>
      <w:r w:rsidR="008151D1" w:rsidRPr="00CD1566">
        <w:rPr>
          <w:rFonts w:ascii="Times New Roman" w:hAnsi="Times New Roman"/>
          <w:spacing w:val="-4"/>
          <w:szCs w:val="28"/>
          <w:shd w:val="clear" w:color="auto" w:fill="FFFFFF"/>
          <w:lang w:val="de-DE"/>
        </w:rPr>
        <w:t xml:space="preserve"> vụ vi phạm môi trường với số tiền phạt là </w:t>
      </w:r>
      <w:r w:rsidR="00341AE9" w:rsidRPr="000B5B4F">
        <w:rPr>
          <w:rFonts w:ascii="Times New Roman" w:hAnsi="Times New Roman"/>
          <w:szCs w:val="28"/>
        </w:rPr>
        <w:t>7</w:t>
      </w:r>
      <w:r w:rsidR="00341AE9">
        <w:rPr>
          <w:rFonts w:ascii="Times New Roman" w:hAnsi="Times New Roman"/>
          <w:szCs w:val="28"/>
        </w:rPr>
        <w:t>4</w:t>
      </w:r>
      <w:r w:rsidR="00341AE9" w:rsidRPr="000B5B4F">
        <w:rPr>
          <w:rFonts w:ascii="Times New Roman" w:hAnsi="Times New Roman"/>
          <w:szCs w:val="28"/>
        </w:rPr>
        <w:t>3</w:t>
      </w:r>
      <w:r w:rsidR="00341AE9" w:rsidRPr="000B5B4F">
        <w:rPr>
          <w:rFonts w:ascii="Times New Roman" w:hAnsi="Times New Roman"/>
          <w:szCs w:val="28"/>
          <w:lang w:val="vi-VN"/>
        </w:rPr>
        <w:t>,</w:t>
      </w:r>
      <w:r w:rsidR="00341AE9" w:rsidRPr="000B5B4F">
        <w:rPr>
          <w:rFonts w:ascii="Times New Roman" w:hAnsi="Times New Roman"/>
          <w:szCs w:val="28"/>
        </w:rPr>
        <w:t>58</w:t>
      </w:r>
      <w:r w:rsidR="00341AE9" w:rsidRPr="000B5B4F">
        <w:rPr>
          <w:rFonts w:ascii="Times New Roman" w:hAnsi="Times New Roman"/>
          <w:szCs w:val="28"/>
          <w:lang w:val="vi-VN"/>
        </w:rPr>
        <w:t xml:space="preserve"> triệu đồng.</w:t>
      </w:r>
      <w:r w:rsidR="00341AE9" w:rsidRPr="00E16C12">
        <w:rPr>
          <w:rFonts w:ascii="Times New Roman" w:hAnsi="Times New Roman"/>
          <w:color w:val="FF0000"/>
          <w:szCs w:val="28"/>
        </w:rPr>
        <w:t xml:space="preserve"> </w:t>
      </w:r>
      <w:r w:rsidR="00341AE9" w:rsidRPr="0078012F">
        <w:rPr>
          <w:rFonts w:ascii="Times New Roman" w:hAnsi="Times New Roman"/>
          <w:szCs w:val="28"/>
        </w:rPr>
        <w:t>So với tháng trước</w:t>
      </w:r>
      <w:r w:rsidR="00341AE9" w:rsidRPr="0078012F">
        <w:rPr>
          <w:rFonts w:ascii="Times New Roman" w:hAnsi="Times New Roman"/>
          <w:szCs w:val="28"/>
          <w:lang w:val="vi-VN"/>
        </w:rPr>
        <w:t>,</w:t>
      </w:r>
      <w:r w:rsidR="00341AE9" w:rsidRPr="0078012F">
        <w:rPr>
          <w:rFonts w:ascii="Times New Roman" w:hAnsi="Times New Roman"/>
          <w:szCs w:val="28"/>
        </w:rPr>
        <w:t xml:space="preserve"> số vụ </w:t>
      </w:r>
      <w:r w:rsidR="00341AE9" w:rsidRPr="0078012F">
        <w:rPr>
          <w:rFonts w:ascii="Times New Roman" w:hAnsi="Times New Roman"/>
          <w:szCs w:val="28"/>
          <w:lang w:val="vi-VN"/>
        </w:rPr>
        <w:t xml:space="preserve">VPMT </w:t>
      </w:r>
      <w:r w:rsidR="00341AE9" w:rsidRPr="0078012F">
        <w:rPr>
          <w:rFonts w:ascii="Times New Roman" w:hAnsi="Times New Roman"/>
          <w:szCs w:val="28"/>
        </w:rPr>
        <w:t xml:space="preserve">giảm </w:t>
      </w:r>
      <w:r w:rsidR="00341AE9" w:rsidRPr="0078012F">
        <w:rPr>
          <w:rFonts w:ascii="Times New Roman" w:hAnsi="Times New Roman"/>
          <w:szCs w:val="28"/>
          <w:lang w:val="vi-VN"/>
        </w:rPr>
        <w:t>6</w:t>
      </w:r>
      <w:r w:rsidR="00341AE9">
        <w:rPr>
          <w:rFonts w:ascii="Times New Roman" w:hAnsi="Times New Roman"/>
          <w:szCs w:val="28"/>
        </w:rPr>
        <w:t>4</w:t>
      </w:r>
      <w:r w:rsidR="00341AE9" w:rsidRPr="0078012F">
        <w:rPr>
          <w:rFonts w:ascii="Times New Roman" w:hAnsi="Times New Roman"/>
          <w:szCs w:val="28"/>
          <w:lang w:val="vi-VN"/>
        </w:rPr>
        <w:t xml:space="preserve"> vụ</w:t>
      </w:r>
      <w:r w:rsidR="00341AE9" w:rsidRPr="0078012F">
        <w:rPr>
          <w:rFonts w:ascii="Times New Roman" w:hAnsi="Times New Roman"/>
          <w:szCs w:val="28"/>
        </w:rPr>
        <w:t>; số vụ đã xử lý giảm</w:t>
      </w:r>
      <w:r w:rsidR="00341AE9" w:rsidRPr="0078012F">
        <w:rPr>
          <w:rFonts w:ascii="Times New Roman" w:hAnsi="Times New Roman"/>
          <w:szCs w:val="28"/>
          <w:lang w:val="vi-VN"/>
        </w:rPr>
        <w:t xml:space="preserve"> </w:t>
      </w:r>
      <w:r w:rsidR="00341AE9" w:rsidRPr="0078012F">
        <w:rPr>
          <w:rFonts w:ascii="Times New Roman" w:hAnsi="Times New Roman"/>
          <w:szCs w:val="28"/>
        </w:rPr>
        <w:t>6</w:t>
      </w:r>
      <w:r w:rsidR="00341AE9">
        <w:rPr>
          <w:rFonts w:ascii="Times New Roman" w:hAnsi="Times New Roman"/>
          <w:szCs w:val="28"/>
        </w:rPr>
        <w:t>4</w:t>
      </w:r>
      <w:r w:rsidR="00341AE9" w:rsidRPr="0078012F">
        <w:rPr>
          <w:rFonts w:ascii="Times New Roman" w:hAnsi="Times New Roman"/>
          <w:szCs w:val="28"/>
          <w:lang w:val="vi-VN"/>
        </w:rPr>
        <w:t xml:space="preserve"> vụ; số tiền xử phạt </w:t>
      </w:r>
      <w:r w:rsidR="00341AE9">
        <w:rPr>
          <w:rFonts w:ascii="Times New Roman" w:hAnsi="Times New Roman"/>
          <w:szCs w:val="28"/>
        </w:rPr>
        <w:t>t</w:t>
      </w:r>
      <w:r w:rsidR="00341AE9" w:rsidRPr="00180B85">
        <w:rPr>
          <w:rFonts w:ascii="Times New Roman" w:hAnsi="Times New Roman" w:hint="eastAsia"/>
          <w:szCs w:val="28"/>
        </w:rPr>
        <w:t>ă</w:t>
      </w:r>
      <w:r w:rsidR="00341AE9">
        <w:rPr>
          <w:rFonts w:ascii="Times New Roman" w:hAnsi="Times New Roman"/>
          <w:szCs w:val="28"/>
        </w:rPr>
        <w:t>ng 49</w:t>
      </w:r>
      <w:r w:rsidR="00341AE9" w:rsidRPr="0078012F">
        <w:rPr>
          <w:rFonts w:ascii="Times New Roman" w:hAnsi="Times New Roman"/>
          <w:szCs w:val="28"/>
        </w:rPr>
        <w:t>7,23</w:t>
      </w:r>
      <w:r w:rsidR="00341AE9" w:rsidRPr="0078012F">
        <w:rPr>
          <w:rFonts w:ascii="Times New Roman" w:hAnsi="Times New Roman"/>
          <w:szCs w:val="28"/>
          <w:lang w:val="vi-VN"/>
        </w:rPr>
        <w:t xml:space="preserve"> triệu đồng</w:t>
      </w:r>
      <w:r w:rsidR="000E30B0" w:rsidRPr="00CD1566">
        <w:rPr>
          <w:rFonts w:ascii="Times New Roman" w:hAnsi="Times New Roman"/>
          <w:spacing w:val="-4"/>
          <w:szCs w:val="28"/>
          <w:shd w:val="clear" w:color="auto" w:fill="FFFFFF"/>
        </w:rPr>
        <w:t xml:space="preserve">; </w:t>
      </w:r>
      <w:r w:rsidR="000E30B0" w:rsidRPr="00CD1566">
        <w:rPr>
          <w:rFonts w:ascii="Times New Roman" w:hAnsi="Times New Roman"/>
          <w:szCs w:val="28"/>
        </w:rPr>
        <w:t xml:space="preserve">so với cùng kỳ năm trước số vụ </w:t>
      </w:r>
      <w:r w:rsidR="00C66F94">
        <w:rPr>
          <w:rFonts w:ascii="Times New Roman" w:hAnsi="Times New Roman"/>
          <w:szCs w:val="28"/>
        </w:rPr>
        <w:t xml:space="preserve">vi phạm môi </w:t>
      </w:r>
      <w:r w:rsidR="00341AE9" w:rsidRPr="00F32B17">
        <w:rPr>
          <w:rFonts w:ascii="Times New Roman" w:hAnsi="Times New Roman"/>
          <w:szCs w:val="28"/>
          <w:lang w:val="vi-VN"/>
        </w:rPr>
        <w:t>giảm</w:t>
      </w:r>
      <w:r w:rsidR="00341AE9" w:rsidRPr="00F32B17">
        <w:rPr>
          <w:rFonts w:ascii="Times New Roman" w:hAnsi="Times New Roman"/>
          <w:szCs w:val="28"/>
        </w:rPr>
        <w:t xml:space="preserve"> </w:t>
      </w:r>
      <w:r w:rsidR="00341AE9" w:rsidRPr="00F32B17">
        <w:rPr>
          <w:rFonts w:ascii="Times New Roman" w:hAnsi="Times New Roman"/>
          <w:szCs w:val="28"/>
          <w:lang w:val="vi-VN"/>
        </w:rPr>
        <w:t>06</w:t>
      </w:r>
      <w:r w:rsidR="00341AE9" w:rsidRPr="00F32B17">
        <w:rPr>
          <w:rFonts w:ascii="Times New Roman" w:hAnsi="Times New Roman"/>
          <w:szCs w:val="28"/>
        </w:rPr>
        <w:t xml:space="preserve"> vụ, số vụ đã xử lý</w:t>
      </w:r>
      <w:r w:rsidR="00341AE9" w:rsidRPr="00F32B17">
        <w:rPr>
          <w:rFonts w:ascii="Times New Roman" w:hAnsi="Times New Roman"/>
          <w:szCs w:val="28"/>
          <w:lang w:val="vi-VN"/>
        </w:rPr>
        <w:t xml:space="preserve"> tăng 04</w:t>
      </w:r>
      <w:r w:rsidR="00341AE9" w:rsidRPr="00F32B17">
        <w:rPr>
          <w:rFonts w:ascii="Times New Roman" w:hAnsi="Times New Roman"/>
          <w:szCs w:val="28"/>
        </w:rPr>
        <w:t xml:space="preserve"> vụ và số tiền xử phạt </w:t>
      </w:r>
      <w:r w:rsidR="00341AE9" w:rsidRPr="00F32B17">
        <w:rPr>
          <w:rFonts w:ascii="Times New Roman" w:hAnsi="Times New Roman"/>
          <w:szCs w:val="28"/>
          <w:lang w:val="vi-VN"/>
        </w:rPr>
        <w:t>tăng 231,18</w:t>
      </w:r>
      <w:r w:rsidR="00341AE9" w:rsidRPr="00F32B17">
        <w:rPr>
          <w:rFonts w:ascii="Times New Roman" w:hAnsi="Times New Roman"/>
          <w:szCs w:val="28"/>
        </w:rPr>
        <w:t xml:space="preserve"> triệu đồng</w:t>
      </w:r>
      <w:r w:rsidR="000E30B0" w:rsidRPr="00CD1566">
        <w:rPr>
          <w:rFonts w:ascii="Times New Roman" w:hAnsi="Times New Roman"/>
          <w:spacing w:val="-4"/>
          <w:szCs w:val="28"/>
          <w:shd w:val="clear" w:color="auto" w:fill="FFFFFF"/>
        </w:rPr>
        <w:t>./.</w:t>
      </w:r>
    </w:p>
    <w:tbl>
      <w:tblPr>
        <w:tblW w:w="0" w:type="auto"/>
        <w:tblInd w:w="-180" w:type="dxa"/>
        <w:tblLook w:val="04A0" w:firstRow="1" w:lastRow="0" w:firstColumn="1" w:lastColumn="0" w:noHBand="0" w:noVBand="1"/>
      </w:tblPr>
      <w:tblGrid>
        <w:gridCol w:w="4694"/>
        <w:gridCol w:w="4695"/>
      </w:tblGrid>
      <w:tr w:rsidR="00980AC5" w:rsidRPr="00816EDE" w14:paraId="640DD0A9" w14:textId="77777777" w:rsidTr="00B04295">
        <w:trPr>
          <w:trHeight w:val="2544"/>
        </w:trPr>
        <w:tc>
          <w:tcPr>
            <w:tcW w:w="4694" w:type="dxa"/>
          </w:tcPr>
          <w:p w14:paraId="2F3DF110" w14:textId="77777777" w:rsidR="00980AC5" w:rsidRPr="002528D9" w:rsidRDefault="00CD51EC" w:rsidP="00CD1566">
            <w:pPr>
              <w:rPr>
                <w:rFonts w:ascii="Times New Roman" w:hAnsi="Times New Roman"/>
                <w:b/>
                <w:sz w:val="24"/>
                <w:szCs w:val="24"/>
                <w:lang w:val="nl-NL"/>
              </w:rPr>
            </w:pPr>
            <w:r>
              <w:rPr>
                <w:rFonts w:ascii="Times New Roman" w:hAnsi="Times New Roman"/>
                <w:b/>
                <w:i/>
                <w:sz w:val="24"/>
                <w:szCs w:val="24"/>
                <w:lang w:val="nl-NL"/>
              </w:rPr>
              <w:t xml:space="preserve"> </w:t>
            </w:r>
            <w:r w:rsidR="00980AC5" w:rsidRPr="002528D9">
              <w:rPr>
                <w:rFonts w:ascii="Times New Roman" w:hAnsi="Times New Roman"/>
                <w:b/>
                <w:i/>
                <w:sz w:val="24"/>
                <w:szCs w:val="24"/>
                <w:lang w:val="nl-NL"/>
              </w:rPr>
              <w:t>Nơi nhận :</w:t>
            </w:r>
            <w:r w:rsidR="00980AC5" w:rsidRPr="002528D9">
              <w:rPr>
                <w:rFonts w:ascii="Times New Roman" w:hAnsi="Times New Roman"/>
                <w:b/>
                <w:sz w:val="24"/>
                <w:szCs w:val="24"/>
                <w:lang w:val="nl-NL"/>
              </w:rPr>
              <w:t xml:space="preserve"> </w:t>
            </w:r>
            <w:r w:rsidR="00980AC5" w:rsidRPr="002528D9">
              <w:rPr>
                <w:rFonts w:ascii="Times New Roman" w:hAnsi="Times New Roman"/>
                <w:b/>
                <w:sz w:val="24"/>
                <w:szCs w:val="24"/>
                <w:lang w:val="nl-NL"/>
              </w:rPr>
              <w:tab/>
            </w:r>
            <w:r w:rsidR="00980AC5" w:rsidRPr="002528D9">
              <w:rPr>
                <w:rFonts w:ascii="Times New Roman" w:hAnsi="Times New Roman"/>
                <w:b/>
                <w:sz w:val="24"/>
                <w:szCs w:val="24"/>
                <w:lang w:val="nl-NL"/>
              </w:rPr>
              <w:tab/>
              <w:t xml:space="preserve">                                                    </w:t>
            </w:r>
          </w:p>
          <w:p w14:paraId="7655C7A1"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xml:space="preserve">- Vụ TH -TCTK;                                                                               </w:t>
            </w:r>
            <w:r w:rsidR="00CD51EC">
              <w:rPr>
                <w:rFonts w:ascii="Times New Roman" w:hAnsi="Times New Roman"/>
                <w:sz w:val="24"/>
                <w:szCs w:val="24"/>
                <w:lang w:val="nl-NL"/>
              </w:rPr>
              <w:t xml:space="preserve">        </w:t>
            </w:r>
            <w:r w:rsidRPr="002528D9">
              <w:rPr>
                <w:rFonts w:ascii="Times New Roman" w:hAnsi="Times New Roman"/>
                <w:sz w:val="24"/>
                <w:szCs w:val="24"/>
                <w:lang w:val="nl-NL"/>
              </w:rPr>
              <w:t>- Tỉnh uỷ, UBND, HĐND tỉnh;</w:t>
            </w:r>
          </w:p>
          <w:p w14:paraId="53D85D01" w14:textId="77777777" w:rsidR="00CD51EC" w:rsidRDefault="00980AC5" w:rsidP="00CD1566">
            <w:pPr>
              <w:rPr>
                <w:rFonts w:ascii="Times New Roman" w:hAnsi="Times New Roman"/>
                <w:sz w:val="24"/>
                <w:szCs w:val="24"/>
                <w:lang w:val="nl-NL"/>
              </w:rPr>
            </w:pPr>
            <w:r w:rsidRPr="002528D9">
              <w:rPr>
                <w:rFonts w:ascii="Times New Roman" w:hAnsi="Times New Roman"/>
                <w:sz w:val="24"/>
                <w:szCs w:val="24"/>
                <w:lang w:val="nl-NL"/>
              </w:rPr>
              <w:t>- Một số Sở, ngành của tỉnh;</w:t>
            </w:r>
          </w:p>
          <w:p w14:paraId="2E74D066"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Lưu VT, TH.</w:t>
            </w:r>
          </w:p>
          <w:p w14:paraId="526B9525" w14:textId="77777777" w:rsidR="00980AC5" w:rsidRPr="001C70A0" w:rsidRDefault="00980AC5" w:rsidP="006F263A">
            <w:pPr>
              <w:ind w:left="284" w:firstLine="720"/>
              <w:rPr>
                <w:rFonts w:ascii="Times New Roman" w:hAnsi="Times New Roman"/>
                <w:szCs w:val="28"/>
                <w:lang w:val="nl-NL"/>
              </w:rPr>
            </w:pPr>
          </w:p>
        </w:tc>
        <w:tc>
          <w:tcPr>
            <w:tcW w:w="4695" w:type="dxa"/>
          </w:tcPr>
          <w:p w14:paraId="0445A036" w14:textId="4E40E643" w:rsidR="00980AC5" w:rsidRDefault="00980AC5" w:rsidP="002C7CE3">
            <w:pPr>
              <w:ind w:firstLine="720"/>
              <w:jc w:val="center"/>
              <w:rPr>
                <w:rFonts w:ascii="Times New Roman" w:hAnsi="Times New Roman"/>
                <w:b/>
                <w:szCs w:val="28"/>
                <w:lang w:val="nl-NL"/>
              </w:rPr>
            </w:pPr>
            <w:r w:rsidRPr="001C70A0">
              <w:rPr>
                <w:rFonts w:ascii="Times New Roman" w:hAnsi="Times New Roman"/>
                <w:b/>
                <w:szCs w:val="28"/>
                <w:lang w:val="nl-NL"/>
              </w:rPr>
              <w:t>CỤC TRƯỞNG</w:t>
            </w:r>
          </w:p>
          <w:p w14:paraId="27714194" w14:textId="41C1CCB4" w:rsidR="00980AC5" w:rsidRDefault="00980AC5" w:rsidP="006F263A">
            <w:pPr>
              <w:ind w:firstLine="720"/>
              <w:jc w:val="center"/>
              <w:rPr>
                <w:rFonts w:ascii="Times New Roman" w:hAnsi="Times New Roman"/>
                <w:b/>
                <w:szCs w:val="28"/>
                <w:lang w:val="nl-NL"/>
              </w:rPr>
            </w:pPr>
          </w:p>
          <w:p w14:paraId="42D6F30D" w14:textId="77777777" w:rsidR="002C7CE3" w:rsidRPr="001C70A0" w:rsidRDefault="002C7CE3" w:rsidP="006F263A">
            <w:pPr>
              <w:ind w:firstLine="720"/>
              <w:jc w:val="center"/>
              <w:rPr>
                <w:rFonts w:ascii="Times New Roman" w:hAnsi="Times New Roman"/>
                <w:b/>
                <w:szCs w:val="28"/>
                <w:lang w:val="nl-NL"/>
              </w:rPr>
            </w:pPr>
          </w:p>
          <w:p w14:paraId="2811A643" w14:textId="77777777" w:rsidR="00DB32AC" w:rsidRDefault="00DB32AC" w:rsidP="006F263A">
            <w:pPr>
              <w:ind w:firstLine="720"/>
              <w:rPr>
                <w:rFonts w:ascii="Times New Roman" w:hAnsi="Times New Roman"/>
                <w:b/>
                <w:i/>
                <w:szCs w:val="28"/>
                <w:lang w:val="nl-NL"/>
              </w:rPr>
            </w:pPr>
          </w:p>
          <w:p w14:paraId="35C2FD2E" w14:textId="77777777" w:rsidR="00F3536E" w:rsidRPr="001C70A0" w:rsidRDefault="00F3536E" w:rsidP="00DB32AC">
            <w:pPr>
              <w:rPr>
                <w:rFonts w:ascii="Times New Roman" w:hAnsi="Times New Roman"/>
                <w:i/>
                <w:szCs w:val="28"/>
                <w:u w:val="single"/>
                <w:lang w:val="nl-NL"/>
              </w:rPr>
            </w:pPr>
          </w:p>
          <w:p w14:paraId="1477AAED" w14:textId="77777777" w:rsidR="00980AC5" w:rsidRPr="001C70A0" w:rsidRDefault="00980AC5" w:rsidP="006F263A">
            <w:pPr>
              <w:ind w:firstLine="720"/>
              <w:jc w:val="center"/>
              <w:rPr>
                <w:rFonts w:ascii="Times New Roman" w:hAnsi="Times New Roman"/>
                <w:i/>
                <w:szCs w:val="28"/>
                <w:u w:val="single"/>
                <w:lang w:val="nl-NL"/>
              </w:rPr>
            </w:pPr>
          </w:p>
          <w:p w14:paraId="4DE4F813" w14:textId="477571FF" w:rsidR="00980AC5" w:rsidRPr="00341AE9" w:rsidRDefault="00341AE9" w:rsidP="006F263A">
            <w:pPr>
              <w:ind w:firstLine="720"/>
              <w:jc w:val="center"/>
              <w:rPr>
                <w:rFonts w:ascii="Times New Roman" w:hAnsi="Times New Roman"/>
                <w:b/>
                <w:szCs w:val="28"/>
                <w:lang w:val="vi-VN"/>
              </w:rPr>
            </w:pPr>
            <w:r>
              <w:rPr>
                <w:rFonts w:ascii="Times New Roman" w:hAnsi="Times New Roman"/>
                <w:b/>
                <w:szCs w:val="28"/>
                <w:lang w:val="nl-NL"/>
              </w:rPr>
              <w:t>Nguyễn</w:t>
            </w:r>
            <w:r>
              <w:rPr>
                <w:rFonts w:ascii="Times New Roman" w:hAnsi="Times New Roman"/>
                <w:b/>
                <w:szCs w:val="28"/>
                <w:lang w:val="vi-VN"/>
              </w:rPr>
              <w:t xml:space="preserve"> Hồng Phong</w:t>
            </w:r>
          </w:p>
        </w:tc>
      </w:tr>
    </w:tbl>
    <w:p w14:paraId="010AC27C" w14:textId="77777777" w:rsidR="00980AC5" w:rsidRPr="00F63E05" w:rsidRDefault="00980AC5" w:rsidP="002C7CE3">
      <w:pPr>
        <w:shd w:val="clear" w:color="auto" w:fill="FFFFFF"/>
        <w:spacing w:before="120" w:line="360" w:lineRule="exact"/>
        <w:ind w:firstLine="720"/>
        <w:jc w:val="both"/>
        <w:rPr>
          <w:rFonts w:ascii="Times New Roman" w:hAnsi="Times New Roman"/>
          <w:szCs w:val="28"/>
          <w:lang w:val="fi-FI"/>
        </w:rPr>
      </w:pPr>
    </w:p>
    <w:sectPr w:rsidR="00980AC5" w:rsidRPr="00F63E05" w:rsidSect="00104A46">
      <w:headerReference w:type="default" r:id="rId9"/>
      <w:pgSz w:w="12240" w:h="15840"/>
      <w:pgMar w:top="1138" w:right="1138" w:bottom="1138" w:left="175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AE59" w14:textId="77777777" w:rsidR="005A6EC8" w:rsidRDefault="005A6EC8" w:rsidP="00104A46">
      <w:r>
        <w:separator/>
      </w:r>
    </w:p>
  </w:endnote>
  <w:endnote w:type="continuationSeparator" w:id="0">
    <w:p w14:paraId="75CDCA8B" w14:textId="77777777" w:rsidR="005A6EC8" w:rsidRDefault="005A6EC8"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F413" w14:textId="77777777" w:rsidR="005A6EC8" w:rsidRDefault="005A6EC8" w:rsidP="00104A46">
      <w:r>
        <w:separator/>
      </w:r>
    </w:p>
  </w:footnote>
  <w:footnote w:type="continuationSeparator" w:id="0">
    <w:p w14:paraId="3BF9FDD5" w14:textId="77777777" w:rsidR="005A6EC8" w:rsidRDefault="005A6EC8" w:rsidP="0010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6C6AD460" w:rsidR="00104A46" w:rsidRDefault="00104A46">
        <w:pPr>
          <w:pStyle w:val="Header"/>
          <w:jc w:val="center"/>
        </w:pPr>
        <w:r>
          <w:fldChar w:fldCharType="begin"/>
        </w:r>
        <w:r>
          <w:instrText xml:space="preserve"> PAGE   \* MERGEFORMAT </w:instrText>
        </w:r>
        <w:r>
          <w:fldChar w:fldCharType="separate"/>
        </w:r>
        <w:r w:rsidR="000852D7">
          <w:rPr>
            <w:noProof/>
          </w:rPr>
          <w:t>13</w:t>
        </w:r>
        <w:r>
          <w:rPr>
            <w:noProof/>
          </w:rPr>
          <w:fldChar w:fldCharType="end"/>
        </w:r>
      </w:p>
    </w:sdtContent>
  </w:sdt>
  <w:p w14:paraId="3F78E16D" w14:textId="77777777" w:rsidR="00104A46" w:rsidRDefault="00104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298B"/>
    <w:rsid w:val="00005924"/>
    <w:rsid w:val="000065DC"/>
    <w:rsid w:val="000302D5"/>
    <w:rsid w:val="0003155C"/>
    <w:rsid w:val="00035AA7"/>
    <w:rsid w:val="000469CF"/>
    <w:rsid w:val="00052A72"/>
    <w:rsid w:val="00052F90"/>
    <w:rsid w:val="00057F1A"/>
    <w:rsid w:val="0006404C"/>
    <w:rsid w:val="000676A2"/>
    <w:rsid w:val="000706C9"/>
    <w:rsid w:val="0007568D"/>
    <w:rsid w:val="00077160"/>
    <w:rsid w:val="000852D7"/>
    <w:rsid w:val="0008557F"/>
    <w:rsid w:val="00093A8F"/>
    <w:rsid w:val="000A10EA"/>
    <w:rsid w:val="000B01EB"/>
    <w:rsid w:val="000B2408"/>
    <w:rsid w:val="000B6115"/>
    <w:rsid w:val="000B62C3"/>
    <w:rsid w:val="000C79AA"/>
    <w:rsid w:val="000D26E8"/>
    <w:rsid w:val="000E30B0"/>
    <w:rsid w:val="000E6BE8"/>
    <w:rsid w:val="000F3734"/>
    <w:rsid w:val="000F40D2"/>
    <w:rsid w:val="000F4990"/>
    <w:rsid w:val="00100927"/>
    <w:rsid w:val="00102618"/>
    <w:rsid w:val="0010301F"/>
    <w:rsid w:val="00104A46"/>
    <w:rsid w:val="00111D36"/>
    <w:rsid w:val="00113F15"/>
    <w:rsid w:val="00123E2A"/>
    <w:rsid w:val="00130168"/>
    <w:rsid w:val="001311B1"/>
    <w:rsid w:val="0013716F"/>
    <w:rsid w:val="001371EF"/>
    <w:rsid w:val="001448CB"/>
    <w:rsid w:val="001529E4"/>
    <w:rsid w:val="00153116"/>
    <w:rsid w:val="00153738"/>
    <w:rsid w:val="00157961"/>
    <w:rsid w:val="00176E7E"/>
    <w:rsid w:val="00177DE8"/>
    <w:rsid w:val="001809BC"/>
    <w:rsid w:val="0018372E"/>
    <w:rsid w:val="001913A3"/>
    <w:rsid w:val="00191587"/>
    <w:rsid w:val="00195566"/>
    <w:rsid w:val="00197E5B"/>
    <w:rsid w:val="001A1CBE"/>
    <w:rsid w:val="001A72A3"/>
    <w:rsid w:val="001B250D"/>
    <w:rsid w:val="001B4A8F"/>
    <w:rsid w:val="001B5FEE"/>
    <w:rsid w:val="001B7891"/>
    <w:rsid w:val="001D109E"/>
    <w:rsid w:val="001D15D3"/>
    <w:rsid w:val="001E00C4"/>
    <w:rsid w:val="001F1CE1"/>
    <w:rsid w:val="002123F0"/>
    <w:rsid w:val="002208A0"/>
    <w:rsid w:val="00234B3E"/>
    <w:rsid w:val="00266460"/>
    <w:rsid w:val="00283900"/>
    <w:rsid w:val="00293434"/>
    <w:rsid w:val="002A08A5"/>
    <w:rsid w:val="002A1733"/>
    <w:rsid w:val="002A377C"/>
    <w:rsid w:val="002A429B"/>
    <w:rsid w:val="002A5EE4"/>
    <w:rsid w:val="002A6547"/>
    <w:rsid w:val="002A6AB3"/>
    <w:rsid w:val="002A772A"/>
    <w:rsid w:val="002C072D"/>
    <w:rsid w:val="002C7CE3"/>
    <w:rsid w:val="002D2BEC"/>
    <w:rsid w:val="002E55E3"/>
    <w:rsid w:val="002F372D"/>
    <w:rsid w:val="00301330"/>
    <w:rsid w:val="00311050"/>
    <w:rsid w:val="00313249"/>
    <w:rsid w:val="00326EF8"/>
    <w:rsid w:val="003355A6"/>
    <w:rsid w:val="00341AE9"/>
    <w:rsid w:val="00347E33"/>
    <w:rsid w:val="00351B31"/>
    <w:rsid w:val="00367D6D"/>
    <w:rsid w:val="00373EB9"/>
    <w:rsid w:val="003740DD"/>
    <w:rsid w:val="00381633"/>
    <w:rsid w:val="003832BD"/>
    <w:rsid w:val="003834C3"/>
    <w:rsid w:val="0038556F"/>
    <w:rsid w:val="003876C7"/>
    <w:rsid w:val="00391569"/>
    <w:rsid w:val="00394E95"/>
    <w:rsid w:val="003A0C61"/>
    <w:rsid w:val="003C3D37"/>
    <w:rsid w:val="003C719D"/>
    <w:rsid w:val="003D5D82"/>
    <w:rsid w:val="003D7DE9"/>
    <w:rsid w:val="003E3704"/>
    <w:rsid w:val="003F2129"/>
    <w:rsid w:val="003F6226"/>
    <w:rsid w:val="004000B6"/>
    <w:rsid w:val="004038EA"/>
    <w:rsid w:val="00405509"/>
    <w:rsid w:val="004149D1"/>
    <w:rsid w:val="00463D84"/>
    <w:rsid w:val="00472297"/>
    <w:rsid w:val="00474C54"/>
    <w:rsid w:val="00481FF5"/>
    <w:rsid w:val="004942A8"/>
    <w:rsid w:val="004A1CF9"/>
    <w:rsid w:val="004A312A"/>
    <w:rsid w:val="004B078B"/>
    <w:rsid w:val="004B0E54"/>
    <w:rsid w:val="004B2258"/>
    <w:rsid w:val="004C0469"/>
    <w:rsid w:val="004C080D"/>
    <w:rsid w:val="004C39B1"/>
    <w:rsid w:val="004C4E67"/>
    <w:rsid w:val="004D04FC"/>
    <w:rsid w:val="00511A31"/>
    <w:rsid w:val="00520080"/>
    <w:rsid w:val="00521D5A"/>
    <w:rsid w:val="00532402"/>
    <w:rsid w:val="00535C84"/>
    <w:rsid w:val="00561511"/>
    <w:rsid w:val="005671F0"/>
    <w:rsid w:val="0058019E"/>
    <w:rsid w:val="00582351"/>
    <w:rsid w:val="00585ADB"/>
    <w:rsid w:val="00586AF2"/>
    <w:rsid w:val="00597EC3"/>
    <w:rsid w:val="005A6EC8"/>
    <w:rsid w:val="005C509A"/>
    <w:rsid w:val="005D696E"/>
    <w:rsid w:val="005E3C87"/>
    <w:rsid w:val="005F2E5A"/>
    <w:rsid w:val="005F488C"/>
    <w:rsid w:val="005F57B7"/>
    <w:rsid w:val="005F6FB9"/>
    <w:rsid w:val="0060063B"/>
    <w:rsid w:val="006027A9"/>
    <w:rsid w:val="006174A7"/>
    <w:rsid w:val="00624ECD"/>
    <w:rsid w:val="006264E1"/>
    <w:rsid w:val="006270E6"/>
    <w:rsid w:val="0063187D"/>
    <w:rsid w:val="00633CC9"/>
    <w:rsid w:val="00636794"/>
    <w:rsid w:val="006422DC"/>
    <w:rsid w:val="00650DEC"/>
    <w:rsid w:val="0065653A"/>
    <w:rsid w:val="00657D39"/>
    <w:rsid w:val="0066715B"/>
    <w:rsid w:val="00670F1D"/>
    <w:rsid w:val="006737C2"/>
    <w:rsid w:val="006807AD"/>
    <w:rsid w:val="006A0113"/>
    <w:rsid w:val="006A30C2"/>
    <w:rsid w:val="006A78D4"/>
    <w:rsid w:val="006B052E"/>
    <w:rsid w:val="006B18AC"/>
    <w:rsid w:val="006B54AC"/>
    <w:rsid w:val="006B686F"/>
    <w:rsid w:val="006D6482"/>
    <w:rsid w:val="006E1681"/>
    <w:rsid w:val="006F263A"/>
    <w:rsid w:val="006F5B8B"/>
    <w:rsid w:val="006F63EE"/>
    <w:rsid w:val="006F71F0"/>
    <w:rsid w:val="0070683C"/>
    <w:rsid w:val="00710C19"/>
    <w:rsid w:val="00710CC7"/>
    <w:rsid w:val="00711BCD"/>
    <w:rsid w:val="007135DD"/>
    <w:rsid w:val="00726312"/>
    <w:rsid w:val="00732269"/>
    <w:rsid w:val="0074193F"/>
    <w:rsid w:val="00742E24"/>
    <w:rsid w:val="007445FA"/>
    <w:rsid w:val="00746F15"/>
    <w:rsid w:val="00753E8F"/>
    <w:rsid w:val="00770078"/>
    <w:rsid w:val="00774197"/>
    <w:rsid w:val="0078129D"/>
    <w:rsid w:val="007832D9"/>
    <w:rsid w:val="00793DFD"/>
    <w:rsid w:val="00794479"/>
    <w:rsid w:val="007A1655"/>
    <w:rsid w:val="007B05B2"/>
    <w:rsid w:val="007B2355"/>
    <w:rsid w:val="007E0065"/>
    <w:rsid w:val="007E2013"/>
    <w:rsid w:val="007E3100"/>
    <w:rsid w:val="007E4811"/>
    <w:rsid w:val="007F4487"/>
    <w:rsid w:val="00802345"/>
    <w:rsid w:val="00803293"/>
    <w:rsid w:val="008151D1"/>
    <w:rsid w:val="0081704C"/>
    <w:rsid w:val="0081710C"/>
    <w:rsid w:val="00817ACB"/>
    <w:rsid w:val="00820020"/>
    <w:rsid w:val="00835C39"/>
    <w:rsid w:val="00842810"/>
    <w:rsid w:val="00844FC2"/>
    <w:rsid w:val="0085115B"/>
    <w:rsid w:val="0085321C"/>
    <w:rsid w:val="008571AF"/>
    <w:rsid w:val="008579B1"/>
    <w:rsid w:val="008615E5"/>
    <w:rsid w:val="00862FAB"/>
    <w:rsid w:val="00864E71"/>
    <w:rsid w:val="008732AD"/>
    <w:rsid w:val="008823B9"/>
    <w:rsid w:val="00884BFD"/>
    <w:rsid w:val="00886F32"/>
    <w:rsid w:val="00894059"/>
    <w:rsid w:val="00895C5D"/>
    <w:rsid w:val="008A0D6B"/>
    <w:rsid w:val="008A508D"/>
    <w:rsid w:val="008B33F5"/>
    <w:rsid w:val="008B6562"/>
    <w:rsid w:val="008C1CA6"/>
    <w:rsid w:val="008D6351"/>
    <w:rsid w:val="008E1001"/>
    <w:rsid w:val="008E31D9"/>
    <w:rsid w:val="008E338F"/>
    <w:rsid w:val="008E55E2"/>
    <w:rsid w:val="008F161F"/>
    <w:rsid w:val="008F5B12"/>
    <w:rsid w:val="009026B7"/>
    <w:rsid w:val="0091793F"/>
    <w:rsid w:val="00924AD0"/>
    <w:rsid w:val="00941B73"/>
    <w:rsid w:val="00941ED6"/>
    <w:rsid w:val="00942428"/>
    <w:rsid w:val="00955B84"/>
    <w:rsid w:val="009612AD"/>
    <w:rsid w:val="00961305"/>
    <w:rsid w:val="00976BFD"/>
    <w:rsid w:val="009800B2"/>
    <w:rsid w:val="00980AC5"/>
    <w:rsid w:val="0098376A"/>
    <w:rsid w:val="0098541C"/>
    <w:rsid w:val="00985B83"/>
    <w:rsid w:val="009A3CAC"/>
    <w:rsid w:val="009A432E"/>
    <w:rsid w:val="009B1C57"/>
    <w:rsid w:val="009B2210"/>
    <w:rsid w:val="009C3AA9"/>
    <w:rsid w:val="009D54D7"/>
    <w:rsid w:val="009E7122"/>
    <w:rsid w:val="009E7208"/>
    <w:rsid w:val="009F0667"/>
    <w:rsid w:val="009F103F"/>
    <w:rsid w:val="009F636B"/>
    <w:rsid w:val="00A063AF"/>
    <w:rsid w:val="00A11AD4"/>
    <w:rsid w:val="00A154E3"/>
    <w:rsid w:val="00A332E7"/>
    <w:rsid w:val="00A477A5"/>
    <w:rsid w:val="00A548C9"/>
    <w:rsid w:val="00A56714"/>
    <w:rsid w:val="00A64A33"/>
    <w:rsid w:val="00A671DE"/>
    <w:rsid w:val="00A71D95"/>
    <w:rsid w:val="00A80F60"/>
    <w:rsid w:val="00A8502F"/>
    <w:rsid w:val="00A85960"/>
    <w:rsid w:val="00A93373"/>
    <w:rsid w:val="00A94D6E"/>
    <w:rsid w:val="00AA1A8C"/>
    <w:rsid w:val="00AA1D1B"/>
    <w:rsid w:val="00AB03DE"/>
    <w:rsid w:val="00AD4896"/>
    <w:rsid w:val="00AD4EB2"/>
    <w:rsid w:val="00AD7DF5"/>
    <w:rsid w:val="00AE17F1"/>
    <w:rsid w:val="00AE2773"/>
    <w:rsid w:val="00AE4459"/>
    <w:rsid w:val="00AE6364"/>
    <w:rsid w:val="00AE6974"/>
    <w:rsid w:val="00AF0B0D"/>
    <w:rsid w:val="00AF19AD"/>
    <w:rsid w:val="00AF5EFD"/>
    <w:rsid w:val="00AF6E9D"/>
    <w:rsid w:val="00AF7B7B"/>
    <w:rsid w:val="00B04295"/>
    <w:rsid w:val="00B2532A"/>
    <w:rsid w:val="00B2538D"/>
    <w:rsid w:val="00B276A8"/>
    <w:rsid w:val="00B34416"/>
    <w:rsid w:val="00B368B5"/>
    <w:rsid w:val="00B62B9E"/>
    <w:rsid w:val="00B65B4D"/>
    <w:rsid w:val="00B726DC"/>
    <w:rsid w:val="00B803B1"/>
    <w:rsid w:val="00B80479"/>
    <w:rsid w:val="00B919F6"/>
    <w:rsid w:val="00BA53FF"/>
    <w:rsid w:val="00BA6258"/>
    <w:rsid w:val="00BA7621"/>
    <w:rsid w:val="00BB6091"/>
    <w:rsid w:val="00BC40B4"/>
    <w:rsid w:val="00BE3859"/>
    <w:rsid w:val="00BF1F54"/>
    <w:rsid w:val="00BF5E79"/>
    <w:rsid w:val="00C10AB0"/>
    <w:rsid w:val="00C131C5"/>
    <w:rsid w:val="00C27F03"/>
    <w:rsid w:val="00C3363A"/>
    <w:rsid w:val="00C66F94"/>
    <w:rsid w:val="00C71D59"/>
    <w:rsid w:val="00C81515"/>
    <w:rsid w:val="00C83689"/>
    <w:rsid w:val="00C836D3"/>
    <w:rsid w:val="00C86D98"/>
    <w:rsid w:val="00C90DD2"/>
    <w:rsid w:val="00C97EBE"/>
    <w:rsid w:val="00CA3C33"/>
    <w:rsid w:val="00CC0E5A"/>
    <w:rsid w:val="00CC4C67"/>
    <w:rsid w:val="00CD1566"/>
    <w:rsid w:val="00CD51EC"/>
    <w:rsid w:val="00CD57D9"/>
    <w:rsid w:val="00CD67E8"/>
    <w:rsid w:val="00CE5EFF"/>
    <w:rsid w:val="00CF375E"/>
    <w:rsid w:val="00D0054A"/>
    <w:rsid w:val="00D067AB"/>
    <w:rsid w:val="00D10958"/>
    <w:rsid w:val="00D11B38"/>
    <w:rsid w:val="00D1508F"/>
    <w:rsid w:val="00D24733"/>
    <w:rsid w:val="00D30913"/>
    <w:rsid w:val="00D50A7A"/>
    <w:rsid w:val="00D60264"/>
    <w:rsid w:val="00D724EF"/>
    <w:rsid w:val="00D84679"/>
    <w:rsid w:val="00D91831"/>
    <w:rsid w:val="00D936E8"/>
    <w:rsid w:val="00D93896"/>
    <w:rsid w:val="00D946C3"/>
    <w:rsid w:val="00DA416B"/>
    <w:rsid w:val="00DA6CB3"/>
    <w:rsid w:val="00DB0170"/>
    <w:rsid w:val="00DB0469"/>
    <w:rsid w:val="00DB0D08"/>
    <w:rsid w:val="00DB1D76"/>
    <w:rsid w:val="00DB32AC"/>
    <w:rsid w:val="00DC301D"/>
    <w:rsid w:val="00DD6408"/>
    <w:rsid w:val="00DE54A3"/>
    <w:rsid w:val="00DE6575"/>
    <w:rsid w:val="00DF7004"/>
    <w:rsid w:val="00E04830"/>
    <w:rsid w:val="00E0509C"/>
    <w:rsid w:val="00E05BA8"/>
    <w:rsid w:val="00E2163C"/>
    <w:rsid w:val="00E36D81"/>
    <w:rsid w:val="00E567E6"/>
    <w:rsid w:val="00E62C8F"/>
    <w:rsid w:val="00E66418"/>
    <w:rsid w:val="00E76E2A"/>
    <w:rsid w:val="00E85573"/>
    <w:rsid w:val="00E8616E"/>
    <w:rsid w:val="00E9071E"/>
    <w:rsid w:val="00EB05D6"/>
    <w:rsid w:val="00EB1002"/>
    <w:rsid w:val="00EB1DDF"/>
    <w:rsid w:val="00EB431F"/>
    <w:rsid w:val="00EC3BAC"/>
    <w:rsid w:val="00EC6424"/>
    <w:rsid w:val="00EC737A"/>
    <w:rsid w:val="00EE1B9D"/>
    <w:rsid w:val="00EE2BA0"/>
    <w:rsid w:val="00EE48CE"/>
    <w:rsid w:val="00EF1B83"/>
    <w:rsid w:val="00EF2877"/>
    <w:rsid w:val="00F1199F"/>
    <w:rsid w:val="00F201D0"/>
    <w:rsid w:val="00F21F2E"/>
    <w:rsid w:val="00F230B1"/>
    <w:rsid w:val="00F255E3"/>
    <w:rsid w:val="00F3536E"/>
    <w:rsid w:val="00F3606F"/>
    <w:rsid w:val="00F36725"/>
    <w:rsid w:val="00F376AB"/>
    <w:rsid w:val="00F42E0F"/>
    <w:rsid w:val="00F64231"/>
    <w:rsid w:val="00F65954"/>
    <w:rsid w:val="00F95C4D"/>
    <w:rsid w:val="00FA0C95"/>
    <w:rsid w:val="00FA4AF5"/>
    <w:rsid w:val="00FB4511"/>
    <w:rsid w:val="00FC6C85"/>
    <w:rsid w:val="00FD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81633"/>
    <w:pPr>
      <w:spacing w:before="120" w:after="160" w:line="240" w:lineRule="exact"/>
      <w:ind w:firstLine="72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D09C-B536-4BDB-A1FD-32DE391B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13</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59</cp:revision>
  <cp:lastPrinted>2022-01-25T01:37:00Z</cp:lastPrinted>
  <dcterms:created xsi:type="dcterms:W3CDTF">2022-01-18T02:27:00Z</dcterms:created>
  <dcterms:modified xsi:type="dcterms:W3CDTF">2023-01-31T07:28:00Z</dcterms:modified>
</cp:coreProperties>
</file>