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A6B" w:rsidRPr="00E03884" w:rsidRDefault="00F97A6B" w:rsidP="00F97A6B">
      <w:pPr>
        <w:pStyle w:val="NormalWeb"/>
        <w:shd w:val="clear" w:color="auto" w:fill="FFFFFF"/>
        <w:spacing w:before="0" w:beforeAutospacing="0" w:after="120" w:afterAutospacing="0" w:line="340" w:lineRule="exact"/>
        <w:jc w:val="center"/>
        <w:rPr>
          <w:b/>
          <w:bCs/>
          <w:color w:val="000000"/>
          <w:sz w:val="28"/>
          <w:szCs w:val="28"/>
          <w:lang w:val="vi-VN"/>
        </w:rPr>
      </w:pPr>
      <w:bookmarkStart w:id="0" w:name="chuong_phuluc_1"/>
      <w:r w:rsidRPr="00E03884">
        <w:rPr>
          <w:b/>
          <w:bCs/>
          <w:color w:val="000000"/>
          <w:sz w:val="28"/>
          <w:szCs w:val="28"/>
          <w:lang w:val="nl-NL"/>
        </w:rPr>
        <w:t>PHỤ LỤC</w:t>
      </w:r>
      <w:bookmarkEnd w:id="0"/>
      <w:r w:rsidRPr="00E03884">
        <w:rPr>
          <w:b/>
          <w:bCs/>
          <w:color w:val="000000"/>
          <w:sz w:val="28"/>
          <w:szCs w:val="28"/>
          <w:lang w:val="vi-VN"/>
        </w:rPr>
        <w:t xml:space="preserve"> I</w:t>
      </w:r>
    </w:p>
    <w:p w:rsidR="00F97A6B" w:rsidRPr="00E03884" w:rsidRDefault="00F41562" w:rsidP="00F97A6B">
      <w:pPr>
        <w:pStyle w:val="NormalWeb"/>
        <w:shd w:val="clear" w:color="auto" w:fill="FFFFFF"/>
        <w:spacing w:before="0" w:beforeAutospacing="0" w:after="120" w:afterAutospacing="0" w:line="340" w:lineRule="exact"/>
        <w:jc w:val="center"/>
        <w:rPr>
          <w:color w:val="000000"/>
          <w:sz w:val="28"/>
          <w:szCs w:val="28"/>
          <w:lang w:val="nl-NL"/>
        </w:rPr>
      </w:pPr>
      <w:bookmarkStart w:id="1" w:name="chuong_phuluc_1_name"/>
      <w:r>
        <w:rPr>
          <w:color w:val="000000"/>
          <w:sz w:val="28"/>
          <w:szCs w:val="28"/>
          <w:lang w:val="nl-NL"/>
        </w:rPr>
        <w:t>HƯỚNG DẪN LẬP</w:t>
      </w:r>
      <w:r w:rsidR="00F97A6B" w:rsidRPr="00E03884">
        <w:rPr>
          <w:color w:val="000000"/>
          <w:sz w:val="28"/>
          <w:szCs w:val="28"/>
          <w:lang w:val="nl-NL"/>
        </w:rPr>
        <w:t xml:space="preserve"> KẾ HOẠCH THẨM ĐỊNH</w:t>
      </w:r>
      <w:bookmarkEnd w:id="1"/>
      <w:r w:rsidR="00F97A6B" w:rsidRPr="00E03884">
        <w:rPr>
          <w:color w:val="000000"/>
          <w:sz w:val="28"/>
          <w:szCs w:val="28"/>
          <w:lang w:val="nl-NL"/>
        </w:rPr>
        <w:br/>
      </w:r>
      <w:r w:rsidR="00F97A6B" w:rsidRPr="00E03884">
        <w:rPr>
          <w:i/>
          <w:iCs/>
          <w:color w:val="000000"/>
          <w:sz w:val="28"/>
          <w:szCs w:val="28"/>
          <w:lang w:val="nl-NL"/>
        </w:rPr>
        <w:t>(Ban hành kèm theo </w:t>
      </w:r>
      <w:r w:rsidR="00F97A6B" w:rsidRPr="00E03884">
        <w:rPr>
          <w:i/>
          <w:iCs/>
          <w:color w:val="000000"/>
          <w:sz w:val="28"/>
          <w:szCs w:val="28"/>
          <w:shd w:val="clear" w:color="auto" w:fill="FFFFFF"/>
          <w:lang w:val="nl-NL"/>
        </w:rPr>
        <w:t>Nghị định số</w:t>
      </w:r>
      <w:r w:rsidR="00F97A6B" w:rsidRPr="00E03884">
        <w:rPr>
          <w:i/>
          <w:iCs/>
          <w:color w:val="000000"/>
          <w:sz w:val="28"/>
          <w:szCs w:val="28"/>
          <w:lang w:val="nl-NL"/>
        </w:rPr>
        <w:t> </w:t>
      </w:r>
      <w:r w:rsidR="00F97A6B" w:rsidRPr="00E03884">
        <w:rPr>
          <w:i/>
          <w:iCs/>
          <w:color w:val="000000"/>
          <w:sz w:val="28"/>
          <w:szCs w:val="28"/>
          <w:lang w:val="vi-VN"/>
        </w:rPr>
        <w:t xml:space="preserve">       </w:t>
      </w:r>
      <w:r w:rsidR="00F97A6B" w:rsidRPr="00E03884">
        <w:rPr>
          <w:i/>
          <w:iCs/>
          <w:color w:val="000000"/>
          <w:sz w:val="28"/>
          <w:szCs w:val="28"/>
          <w:lang w:val="nl-NL"/>
        </w:rPr>
        <w:t xml:space="preserve">/2020/NĐ-CP ngày </w:t>
      </w:r>
      <w:r w:rsidR="00F97A6B" w:rsidRPr="00E03884">
        <w:rPr>
          <w:i/>
          <w:iCs/>
          <w:color w:val="000000"/>
          <w:sz w:val="28"/>
          <w:szCs w:val="28"/>
          <w:lang w:val="vi-VN"/>
        </w:rPr>
        <w:t xml:space="preserve">   </w:t>
      </w:r>
      <w:r w:rsidR="00F97A6B" w:rsidRPr="00E03884">
        <w:rPr>
          <w:i/>
          <w:iCs/>
          <w:color w:val="000000"/>
          <w:sz w:val="28"/>
          <w:szCs w:val="28"/>
          <w:lang w:val="nl-NL"/>
        </w:rPr>
        <w:t xml:space="preserve"> tháng     năm 2020 của Chính phủ)</w:t>
      </w:r>
    </w:p>
    <w:tbl>
      <w:tblPr>
        <w:tblW w:w="932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9"/>
        <w:gridCol w:w="6073"/>
      </w:tblGrid>
      <w:tr w:rsidR="00F97A6B" w:rsidRPr="00E03884" w:rsidTr="00CF7B40">
        <w:trPr>
          <w:trHeight w:val="288"/>
          <w:tblCellSpacing w:w="0" w:type="dxa"/>
        </w:trPr>
        <w:tc>
          <w:tcPr>
            <w:tcW w:w="32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6B" w:rsidRPr="00E03884" w:rsidRDefault="00F97A6B" w:rsidP="00C57A56">
            <w:pPr>
              <w:pStyle w:val="NormalWeb"/>
              <w:spacing w:before="0" w:beforeAutospacing="0" w:after="120" w:afterAutospacing="0" w:line="340" w:lineRule="exact"/>
              <w:jc w:val="center"/>
              <w:rPr>
                <w:color w:val="000000"/>
                <w:sz w:val="28"/>
                <w:szCs w:val="28"/>
                <w:lang w:val="nl-NL"/>
              </w:rPr>
            </w:pPr>
            <w:r w:rsidRPr="00E03884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HỘI ĐỒNG THẨM ĐỊNH </w:t>
            </w:r>
            <w:r w:rsidR="00C57A56" w:rsidRPr="006073D3">
              <w:rPr>
                <w:b/>
                <w:bCs/>
                <w:i/>
                <w:color w:val="000000"/>
                <w:sz w:val="28"/>
                <w:szCs w:val="28"/>
                <w:lang w:val="vi-VN"/>
              </w:rPr>
              <w:t>[CẤP]</w:t>
            </w:r>
            <w:r w:rsidRPr="00E03884">
              <w:rPr>
                <w:b/>
                <w:bCs/>
                <w:color w:val="000000"/>
                <w:sz w:val="28"/>
                <w:szCs w:val="28"/>
                <w:lang w:val="nl-NL"/>
              </w:rPr>
              <w:br/>
              <w:t>-------</w:t>
            </w:r>
          </w:p>
        </w:tc>
        <w:tc>
          <w:tcPr>
            <w:tcW w:w="60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6B" w:rsidRPr="00E03884" w:rsidRDefault="00F97A6B" w:rsidP="00F97A6B">
            <w:pPr>
              <w:pStyle w:val="NormalWeb"/>
              <w:spacing w:before="0" w:beforeAutospacing="0" w:after="120" w:afterAutospacing="0" w:line="340" w:lineRule="exact"/>
              <w:jc w:val="center"/>
              <w:rPr>
                <w:color w:val="000000"/>
                <w:sz w:val="28"/>
                <w:szCs w:val="28"/>
                <w:lang w:val="nl-NL"/>
              </w:rPr>
            </w:pPr>
            <w:r w:rsidRPr="00E03884">
              <w:rPr>
                <w:b/>
                <w:bCs/>
                <w:color w:val="000000"/>
                <w:sz w:val="28"/>
                <w:szCs w:val="28"/>
                <w:lang w:val="nl-NL"/>
              </w:rPr>
              <w:t>CỘNG HÒA XÃ HỘI CHỦ NGHĨA VIỆT NAM</w:t>
            </w:r>
            <w:r w:rsidRPr="00E03884">
              <w:rPr>
                <w:b/>
                <w:bCs/>
                <w:color w:val="000000"/>
                <w:sz w:val="28"/>
                <w:szCs w:val="28"/>
                <w:lang w:val="nl-NL"/>
              </w:rPr>
              <w:br/>
              <w:t>Độc lập - Tự do - Hạnh phúc</w:t>
            </w:r>
            <w:r w:rsidRPr="00E03884">
              <w:rPr>
                <w:b/>
                <w:bCs/>
                <w:color w:val="000000"/>
                <w:sz w:val="28"/>
                <w:szCs w:val="28"/>
                <w:lang w:val="nl-NL"/>
              </w:rPr>
              <w:br/>
              <w:t>---------------</w:t>
            </w:r>
          </w:p>
        </w:tc>
      </w:tr>
      <w:tr w:rsidR="00F97A6B" w:rsidRPr="00E03884" w:rsidTr="00CF7B40">
        <w:trPr>
          <w:trHeight w:val="256"/>
          <w:tblCellSpacing w:w="0" w:type="dxa"/>
        </w:trPr>
        <w:tc>
          <w:tcPr>
            <w:tcW w:w="32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6B" w:rsidRPr="00E03884" w:rsidRDefault="00F97A6B" w:rsidP="00F97A6B">
            <w:pPr>
              <w:pStyle w:val="NormalWeb"/>
              <w:spacing w:before="0" w:beforeAutospacing="0" w:after="120" w:afterAutospacing="0" w:line="340" w:lineRule="exact"/>
              <w:jc w:val="center"/>
              <w:rPr>
                <w:color w:val="000000"/>
                <w:sz w:val="28"/>
                <w:szCs w:val="28"/>
                <w:lang w:val="nl-NL"/>
              </w:rPr>
            </w:pPr>
            <w:r w:rsidRPr="00E03884">
              <w:rPr>
                <w:color w:val="000000"/>
                <w:sz w:val="28"/>
                <w:szCs w:val="28"/>
                <w:lang w:val="nl-NL"/>
              </w:rPr>
              <w:t>DỰ ÁN </w:t>
            </w:r>
            <w:r w:rsidRPr="00E03884">
              <w:rPr>
                <w:i/>
                <w:iCs/>
                <w:color w:val="000000"/>
                <w:sz w:val="28"/>
                <w:szCs w:val="28"/>
                <w:lang w:val="nl-NL"/>
              </w:rPr>
              <w:t>[Tên dự án]</w:t>
            </w:r>
          </w:p>
        </w:tc>
        <w:tc>
          <w:tcPr>
            <w:tcW w:w="60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6B" w:rsidRPr="00E03884" w:rsidRDefault="00F97A6B" w:rsidP="00F97A6B">
            <w:pPr>
              <w:pStyle w:val="NormalWeb"/>
              <w:spacing w:before="0" w:beforeAutospacing="0" w:after="120" w:afterAutospacing="0" w:line="340" w:lineRule="exact"/>
              <w:jc w:val="right"/>
              <w:rPr>
                <w:color w:val="000000"/>
                <w:sz w:val="28"/>
                <w:szCs w:val="28"/>
                <w:lang w:val="nl-NL"/>
              </w:rPr>
            </w:pPr>
            <w:r w:rsidRPr="00E03884">
              <w:rPr>
                <w:i/>
                <w:iCs/>
                <w:color w:val="000000"/>
                <w:sz w:val="28"/>
                <w:szCs w:val="28"/>
                <w:lang w:val="nl-NL"/>
              </w:rPr>
              <w:t>Hà Nội, ngày    tháng    năm</w:t>
            </w:r>
          </w:p>
        </w:tc>
      </w:tr>
    </w:tbl>
    <w:p w:rsidR="00F41562" w:rsidRDefault="00F97A6B" w:rsidP="00F97A6B">
      <w:pPr>
        <w:pStyle w:val="NormalWeb"/>
        <w:shd w:val="clear" w:color="auto" w:fill="FFFFFF"/>
        <w:spacing w:before="360" w:beforeAutospacing="0" w:after="360" w:afterAutospacing="0" w:line="340" w:lineRule="exact"/>
        <w:jc w:val="center"/>
        <w:rPr>
          <w:b/>
          <w:bCs/>
          <w:color w:val="000000"/>
          <w:sz w:val="28"/>
          <w:szCs w:val="28"/>
          <w:lang w:val="nl-NL"/>
        </w:rPr>
      </w:pPr>
      <w:r w:rsidRPr="00E03884">
        <w:rPr>
          <w:color w:val="000000"/>
          <w:sz w:val="28"/>
          <w:szCs w:val="28"/>
          <w:lang w:val="nl-NL"/>
        </w:rPr>
        <w:t> </w:t>
      </w:r>
      <w:r w:rsidRPr="00E03884">
        <w:rPr>
          <w:b/>
          <w:bCs/>
          <w:color w:val="000000"/>
          <w:sz w:val="28"/>
          <w:szCs w:val="28"/>
          <w:lang w:val="nl-NL"/>
        </w:rPr>
        <w:t>KẾ HOẠCH THẨM ĐỊNH</w:t>
      </w:r>
      <w:r w:rsidR="00F41562">
        <w:rPr>
          <w:b/>
          <w:bCs/>
          <w:color w:val="000000"/>
          <w:sz w:val="28"/>
          <w:szCs w:val="28"/>
          <w:lang w:val="nl-NL"/>
        </w:rPr>
        <w:t xml:space="preserve"> </w:t>
      </w:r>
    </w:p>
    <w:p w:rsidR="00F97A6B" w:rsidRPr="00E03884" w:rsidRDefault="00F41562" w:rsidP="00F97A6B">
      <w:pPr>
        <w:pStyle w:val="NormalWeb"/>
        <w:shd w:val="clear" w:color="auto" w:fill="FFFFFF"/>
        <w:spacing w:before="360" w:beforeAutospacing="0" w:after="360" w:afterAutospacing="0" w:line="340" w:lineRule="exact"/>
        <w:jc w:val="center"/>
        <w:rPr>
          <w:color w:val="000000"/>
          <w:sz w:val="28"/>
          <w:szCs w:val="28"/>
          <w:lang w:val="nl-NL"/>
        </w:rPr>
      </w:pPr>
      <w:r w:rsidRPr="00F41562">
        <w:rPr>
          <w:b/>
          <w:bCs/>
          <w:color w:val="000000"/>
          <w:sz w:val="28"/>
          <w:szCs w:val="28"/>
          <w:lang w:val="nl-NL"/>
        </w:rPr>
        <w:t>[BÁO CÁO NGHIÊN CỨU TIỀN KHẢ THI/BÁO CÁO NGHIÊN CỨU KHẢ THI] DỰ ÁN</w:t>
      </w:r>
      <w:r>
        <w:rPr>
          <w:b/>
          <w:bCs/>
          <w:i/>
          <w:color w:val="000000"/>
          <w:sz w:val="28"/>
          <w:szCs w:val="28"/>
          <w:lang w:val="nl-NL"/>
        </w:rPr>
        <w:t xml:space="preserve"> </w:t>
      </w:r>
      <w:r w:rsidRPr="00F41562">
        <w:rPr>
          <w:bCs/>
          <w:i/>
          <w:color w:val="000000"/>
          <w:sz w:val="28"/>
          <w:szCs w:val="28"/>
          <w:lang w:val="nl-NL"/>
        </w:rPr>
        <w:t>[tên dự án]</w:t>
      </w:r>
    </w:p>
    <w:p w:rsidR="00F97A6B" w:rsidRPr="00E03884" w:rsidRDefault="00F97A6B" w:rsidP="00C57A56">
      <w:pPr>
        <w:pStyle w:val="NormalWeb"/>
        <w:shd w:val="clear" w:color="auto" w:fill="FFFFFF"/>
        <w:spacing w:before="0" w:beforeAutospacing="0" w:after="120" w:afterAutospacing="0" w:line="340" w:lineRule="exact"/>
        <w:ind w:firstLine="567"/>
        <w:jc w:val="both"/>
        <w:rPr>
          <w:color w:val="000000"/>
          <w:sz w:val="28"/>
          <w:szCs w:val="28"/>
          <w:lang w:val="nl-NL"/>
        </w:rPr>
      </w:pPr>
      <w:r w:rsidRPr="00E03884">
        <w:rPr>
          <w:b/>
          <w:bCs/>
          <w:color w:val="000000"/>
          <w:sz w:val="28"/>
          <w:szCs w:val="28"/>
          <w:lang w:val="nl-NL"/>
        </w:rPr>
        <w:t>I. NHIỆM VỤ VÀ NỘI DUNG THẨM ĐỊNH</w:t>
      </w:r>
    </w:p>
    <w:p w:rsidR="00F97A6B" w:rsidRPr="00CF7B40" w:rsidRDefault="00F97A6B" w:rsidP="00C57A56">
      <w:pPr>
        <w:pStyle w:val="NormalWeb"/>
        <w:shd w:val="clear" w:color="auto" w:fill="FFFFFF"/>
        <w:spacing w:before="0" w:beforeAutospacing="0" w:after="120" w:afterAutospacing="0" w:line="340" w:lineRule="exact"/>
        <w:ind w:firstLine="567"/>
        <w:jc w:val="both"/>
        <w:rPr>
          <w:color w:val="000000"/>
          <w:sz w:val="28"/>
          <w:szCs w:val="28"/>
          <w:lang w:val="nl-NL"/>
        </w:rPr>
      </w:pPr>
      <w:r w:rsidRPr="00CF7B40">
        <w:rPr>
          <w:color w:val="000000"/>
          <w:sz w:val="28"/>
          <w:szCs w:val="28"/>
          <w:lang w:val="nl-NL"/>
        </w:rPr>
        <w:t>1. Nhiệm vụ thẩm định:</w:t>
      </w:r>
    </w:p>
    <w:p w:rsidR="00F97A6B" w:rsidRPr="006073D3" w:rsidRDefault="00F97A6B" w:rsidP="00C57A56">
      <w:pPr>
        <w:pStyle w:val="NormalWeb"/>
        <w:shd w:val="clear" w:color="auto" w:fill="FFFFFF"/>
        <w:spacing w:before="0" w:beforeAutospacing="0" w:after="120" w:afterAutospacing="0" w:line="340" w:lineRule="exact"/>
        <w:ind w:firstLine="567"/>
        <w:jc w:val="both"/>
        <w:rPr>
          <w:color w:val="000000"/>
          <w:sz w:val="28"/>
          <w:szCs w:val="28"/>
          <w:lang w:val="vi-VN"/>
        </w:rPr>
      </w:pPr>
      <w:r w:rsidRPr="00CF7B40">
        <w:rPr>
          <w:color w:val="000000"/>
          <w:sz w:val="28"/>
          <w:szCs w:val="28"/>
          <w:lang w:val="nl-NL"/>
        </w:rPr>
        <w:t>Tổ chức thẩm định Báo cáo nghiên cứu tiền khả thi</w:t>
      </w:r>
      <w:r w:rsidR="00C57A56">
        <w:rPr>
          <w:color w:val="000000"/>
          <w:sz w:val="28"/>
          <w:szCs w:val="28"/>
          <w:lang w:val="vi-VN"/>
        </w:rPr>
        <w:t>/Báo cáo nghiên cứu khả thi</w:t>
      </w:r>
      <w:r w:rsidRPr="00CF7B40">
        <w:rPr>
          <w:color w:val="000000"/>
          <w:sz w:val="28"/>
          <w:szCs w:val="28"/>
          <w:lang w:val="nl-NL"/>
        </w:rPr>
        <w:t> </w:t>
      </w:r>
      <w:r w:rsidRPr="00CF7B40">
        <w:rPr>
          <w:i/>
          <w:iCs/>
          <w:color w:val="000000"/>
          <w:sz w:val="28"/>
          <w:szCs w:val="28"/>
          <w:lang w:val="nl-NL"/>
        </w:rPr>
        <w:t>[Tên dự án]</w:t>
      </w:r>
      <w:r w:rsidRPr="00CF7B40">
        <w:rPr>
          <w:color w:val="000000"/>
          <w:sz w:val="28"/>
          <w:szCs w:val="28"/>
          <w:lang w:val="nl-NL"/>
        </w:rPr>
        <w:t xml:space="preserve"> (sau đây gọi tắt là Dự án) để báo cáo </w:t>
      </w:r>
      <w:r w:rsidR="006073D3" w:rsidRPr="006073D3">
        <w:rPr>
          <w:i/>
          <w:color w:val="000000"/>
          <w:sz w:val="28"/>
          <w:szCs w:val="28"/>
          <w:lang w:val="vi-VN"/>
        </w:rPr>
        <w:t>[cấp</w:t>
      </w:r>
      <w:r w:rsidRPr="006073D3">
        <w:rPr>
          <w:i/>
          <w:color w:val="000000"/>
          <w:sz w:val="28"/>
          <w:szCs w:val="28"/>
          <w:lang w:val="nl-NL"/>
        </w:rPr>
        <w:t xml:space="preserve"> quyết </w:t>
      </w:r>
      <w:r w:rsidR="006073D3" w:rsidRPr="006073D3">
        <w:rPr>
          <w:i/>
          <w:color w:val="000000"/>
          <w:sz w:val="28"/>
          <w:szCs w:val="28"/>
          <w:lang w:val="nl-NL"/>
        </w:rPr>
        <w:t>định chủ trương đầu tư</w:t>
      </w:r>
      <w:r w:rsidR="006073D3" w:rsidRPr="006073D3">
        <w:rPr>
          <w:i/>
          <w:color w:val="000000"/>
          <w:sz w:val="28"/>
          <w:szCs w:val="28"/>
          <w:lang w:val="vi-VN"/>
        </w:rPr>
        <w:t>]</w:t>
      </w:r>
      <w:r w:rsidR="006073D3">
        <w:rPr>
          <w:i/>
          <w:iCs/>
          <w:color w:val="000000"/>
          <w:sz w:val="28"/>
          <w:szCs w:val="28"/>
          <w:lang w:val="vi-VN"/>
        </w:rPr>
        <w:t xml:space="preserve"> </w:t>
      </w:r>
      <w:r w:rsidR="006073D3" w:rsidRPr="00CF7B40">
        <w:rPr>
          <w:color w:val="000000"/>
          <w:sz w:val="28"/>
          <w:szCs w:val="28"/>
          <w:lang w:val="nl-NL"/>
        </w:rPr>
        <w:t>xem xét, quyết định đầu tư.</w:t>
      </w:r>
    </w:p>
    <w:p w:rsidR="006073D3" w:rsidRDefault="00F97A6B" w:rsidP="00C57A56">
      <w:pPr>
        <w:pStyle w:val="NormalWeb"/>
        <w:shd w:val="clear" w:color="auto" w:fill="FFFFFF"/>
        <w:spacing w:before="0" w:beforeAutospacing="0" w:after="120" w:afterAutospacing="0" w:line="340" w:lineRule="exact"/>
        <w:ind w:firstLine="567"/>
        <w:jc w:val="both"/>
        <w:rPr>
          <w:color w:val="000000"/>
          <w:sz w:val="28"/>
          <w:szCs w:val="28"/>
          <w:lang w:val="nl-NL"/>
        </w:rPr>
      </w:pPr>
      <w:r w:rsidRPr="00CF7B40">
        <w:rPr>
          <w:color w:val="000000"/>
          <w:sz w:val="28"/>
          <w:szCs w:val="28"/>
          <w:lang w:val="nl-NL"/>
        </w:rPr>
        <w:t xml:space="preserve">2. Nội dung thẩm định Dự án: </w:t>
      </w:r>
    </w:p>
    <w:p w:rsidR="00F97A6B" w:rsidRDefault="006073D3" w:rsidP="00C57A56">
      <w:pPr>
        <w:pStyle w:val="NormalWeb"/>
        <w:shd w:val="clear" w:color="auto" w:fill="FFFFFF"/>
        <w:spacing w:before="0" w:beforeAutospacing="0" w:after="120" w:afterAutospacing="0" w:line="340" w:lineRule="exact"/>
        <w:ind w:firstLine="567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vi-VN"/>
        </w:rPr>
        <w:t>- Thẩm định báo cáo nghiên cứu tiền khả thi dự án PPP</w:t>
      </w:r>
      <w:r w:rsidR="00F41562">
        <w:rPr>
          <w:color w:val="000000"/>
          <w:sz w:val="28"/>
          <w:szCs w:val="28"/>
        </w:rPr>
        <w:t xml:space="preserve"> </w:t>
      </w:r>
      <w:r w:rsidR="00F41562" w:rsidRPr="00F41562">
        <w:rPr>
          <w:i/>
          <w:color w:val="000000"/>
          <w:sz w:val="28"/>
          <w:szCs w:val="28"/>
        </w:rPr>
        <w:t>[</w:t>
      </w:r>
      <w:proofErr w:type="spellStart"/>
      <w:r w:rsidR="00F41562" w:rsidRPr="00F41562">
        <w:rPr>
          <w:i/>
          <w:color w:val="000000"/>
          <w:sz w:val="28"/>
          <w:szCs w:val="28"/>
        </w:rPr>
        <w:t>hoặc</w:t>
      </w:r>
      <w:proofErr w:type="spellEnd"/>
      <w:r w:rsidR="00F41562" w:rsidRPr="00F41562">
        <w:rPr>
          <w:i/>
          <w:color w:val="000000"/>
          <w:sz w:val="28"/>
          <w:szCs w:val="28"/>
        </w:rPr>
        <w:t xml:space="preserve"> </w:t>
      </w:r>
      <w:r w:rsidR="00F41562" w:rsidRPr="00F41562">
        <w:rPr>
          <w:i/>
          <w:color w:val="000000"/>
          <w:sz w:val="28"/>
          <w:szCs w:val="28"/>
          <w:lang w:val="nl-NL"/>
        </w:rPr>
        <w:t xml:space="preserve">nội dung điều chỉnh </w:t>
      </w:r>
      <w:r w:rsidR="00F41562" w:rsidRPr="00F41562">
        <w:rPr>
          <w:i/>
          <w:color w:val="000000"/>
          <w:sz w:val="28"/>
          <w:szCs w:val="28"/>
          <w:lang w:val="vi-VN"/>
        </w:rPr>
        <w:t>báo cáo nghiên cứu tiền khả thi dự án PPP</w:t>
      </w:r>
      <w:r w:rsidR="00F41562" w:rsidRPr="00F41562">
        <w:rPr>
          <w:i/>
          <w:color w:val="000000"/>
          <w:sz w:val="28"/>
          <w:szCs w:val="28"/>
        </w:rPr>
        <w:t>]</w:t>
      </w:r>
      <w:r w:rsidR="00F41562">
        <w:rPr>
          <w:color w:val="000000"/>
          <w:sz w:val="28"/>
          <w:szCs w:val="28"/>
          <w:lang w:val="vi-VN"/>
        </w:rPr>
        <w:t xml:space="preserve">, theo </w:t>
      </w:r>
      <w:r>
        <w:rPr>
          <w:color w:val="000000"/>
          <w:sz w:val="28"/>
          <w:szCs w:val="28"/>
          <w:lang w:val="nl-NL"/>
        </w:rPr>
        <w:t>quy định tại Điều 15 Luật Đầu tư theo phương thức đối tác công tư</w:t>
      </w:r>
      <w:r w:rsidR="00F97A6B" w:rsidRPr="00CF7B40">
        <w:rPr>
          <w:color w:val="000000"/>
          <w:sz w:val="28"/>
          <w:szCs w:val="28"/>
          <w:lang w:val="nl-NL"/>
        </w:rPr>
        <w:t>.</w:t>
      </w:r>
    </w:p>
    <w:p w:rsidR="006073D3" w:rsidRDefault="006073D3" w:rsidP="00C57A56">
      <w:pPr>
        <w:pStyle w:val="NormalWeb"/>
        <w:shd w:val="clear" w:color="auto" w:fill="FFFFFF"/>
        <w:spacing w:before="0" w:beforeAutospacing="0" w:after="120" w:afterAutospacing="0" w:line="340" w:lineRule="exact"/>
        <w:ind w:firstLine="567"/>
        <w:jc w:val="both"/>
        <w:rPr>
          <w:i/>
          <w:color w:val="000000"/>
          <w:sz w:val="28"/>
          <w:szCs w:val="28"/>
          <w:lang w:val="vi-VN"/>
        </w:rPr>
      </w:pPr>
      <w:r>
        <w:rPr>
          <w:i/>
          <w:color w:val="000000"/>
          <w:sz w:val="28"/>
          <w:szCs w:val="28"/>
          <w:lang w:val="vi-VN"/>
        </w:rPr>
        <w:t>Hoặc</w:t>
      </w:r>
    </w:p>
    <w:p w:rsidR="006073D3" w:rsidRDefault="006073D3" w:rsidP="006073D3">
      <w:pPr>
        <w:pStyle w:val="NormalWeb"/>
        <w:shd w:val="clear" w:color="auto" w:fill="FFFFFF"/>
        <w:spacing w:before="0" w:beforeAutospacing="0" w:after="120" w:afterAutospacing="0" w:line="340" w:lineRule="exact"/>
        <w:ind w:firstLine="567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vi-VN"/>
        </w:rPr>
        <w:t>- Thẩm định báo cáo nghiên cứu khả thi dự án PPP</w:t>
      </w:r>
      <w:r w:rsidR="00F41562" w:rsidRPr="00F41562">
        <w:rPr>
          <w:color w:val="000000"/>
          <w:sz w:val="28"/>
          <w:szCs w:val="28"/>
        </w:rPr>
        <w:t xml:space="preserve"> </w:t>
      </w:r>
      <w:r w:rsidR="00F41562" w:rsidRPr="00F41562">
        <w:rPr>
          <w:i/>
          <w:color w:val="000000"/>
          <w:sz w:val="28"/>
          <w:szCs w:val="28"/>
        </w:rPr>
        <w:t>[</w:t>
      </w:r>
      <w:proofErr w:type="spellStart"/>
      <w:r w:rsidR="00F41562" w:rsidRPr="00F41562">
        <w:rPr>
          <w:i/>
          <w:color w:val="000000"/>
          <w:sz w:val="28"/>
          <w:szCs w:val="28"/>
        </w:rPr>
        <w:t>hoặc</w:t>
      </w:r>
      <w:proofErr w:type="spellEnd"/>
      <w:r w:rsidR="00F41562" w:rsidRPr="00F41562">
        <w:rPr>
          <w:i/>
          <w:color w:val="000000"/>
          <w:sz w:val="28"/>
          <w:szCs w:val="28"/>
        </w:rPr>
        <w:t xml:space="preserve"> </w:t>
      </w:r>
      <w:r w:rsidR="00F41562" w:rsidRPr="00F41562">
        <w:rPr>
          <w:i/>
          <w:color w:val="000000"/>
          <w:sz w:val="28"/>
          <w:szCs w:val="28"/>
          <w:lang w:val="nl-NL"/>
        </w:rPr>
        <w:t xml:space="preserve">nội dung điều chỉnh </w:t>
      </w:r>
      <w:r w:rsidR="00F41562" w:rsidRPr="00F41562">
        <w:rPr>
          <w:i/>
          <w:color w:val="000000"/>
          <w:sz w:val="28"/>
          <w:szCs w:val="28"/>
          <w:lang w:val="vi-VN"/>
        </w:rPr>
        <w:t>báo cáo nghiên cứu khả thi dự án PPP</w:t>
      </w:r>
      <w:r w:rsidR="00F41562" w:rsidRPr="00F41562">
        <w:rPr>
          <w:i/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  <w:lang w:val="vi-VN"/>
        </w:rPr>
        <w:t xml:space="preserve">, </w:t>
      </w:r>
      <w:proofErr w:type="spellStart"/>
      <w:r w:rsidR="00F41562">
        <w:rPr>
          <w:color w:val="000000"/>
          <w:sz w:val="28"/>
          <w:szCs w:val="28"/>
        </w:rPr>
        <w:t>theo</w:t>
      </w:r>
      <w:proofErr w:type="spellEnd"/>
      <w:r>
        <w:rPr>
          <w:color w:val="000000"/>
          <w:sz w:val="28"/>
          <w:szCs w:val="28"/>
          <w:lang w:val="nl-NL"/>
        </w:rPr>
        <w:t xml:space="preserve"> quy định tại Điều </w:t>
      </w:r>
      <w:r>
        <w:rPr>
          <w:color w:val="000000"/>
          <w:sz w:val="28"/>
          <w:szCs w:val="28"/>
          <w:lang w:val="vi-VN"/>
        </w:rPr>
        <w:t>20</w:t>
      </w:r>
      <w:r>
        <w:rPr>
          <w:color w:val="000000"/>
          <w:sz w:val="28"/>
          <w:szCs w:val="28"/>
          <w:lang w:val="nl-NL"/>
        </w:rPr>
        <w:t xml:space="preserve"> Luật Đầu tư theo phương thức đối tác công tư</w:t>
      </w:r>
      <w:r w:rsidRPr="00CF7B40">
        <w:rPr>
          <w:color w:val="000000"/>
          <w:sz w:val="28"/>
          <w:szCs w:val="28"/>
          <w:lang w:val="nl-NL"/>
        </w:rPr>
        <w:t>.</w:t>
      </w:r>
    </w:p>
    <w:p w:rsidR="00F97A6B" w:rsidRPr="00CF7B40" w:rsidRDefault="00F97A6B" w:rsidP="00C57A56">
      <w:pPr>
        <w:pStyle w:val="NormalWeb"/>
        <w:shd w:val="clear" w:color="auto" w:fill="FFFFFF"/>
        <w:spacing w:before="0" w:beforeAutospacing="0" w:after="120" w:afterAutospacing="0" w:line="340" w:lineRule="exact"/>
        <w:ind w:firstLine="567"/>
        <w:jc w:val="both"/>
        <w:rPr>
          <w:color w:val="000000"/>
          <w:sz w:val="28"/>
          <w:szCs w:val="28"/>
          <w:lang w:val="nl-NL"/>
        </w:rPr>
      </w:pPr>
      <w:r w:rsidRPr="00CF7B40">
        <w:rPr>
          <w:b/>
          <w:bCs/>
          <w:color w:val="000000"/>
          <w:sz w:val="28"/>
          <w:szCs w:val="28"/>
          <w:lang w:val="nl-NL"/>
        </w:rPr>
        <w:t>II. TỔ CHỨC THẨM ĐỊNH</w:t>
      </w:r>
    </w:p>
    <w:p w:rsidR="00F97A6B" w:rsidRPr="00CF7B40" w:rsidRDefault="00F97A6B" w:rsidP="00C57A56">
      <w:pPr>
        <w:pStyle w:val="NormalWeb"/>
        <w:shd w:val="clear" w:color="auto" w:fill="FFFFFF"/>
        <w:spacing w:before="0" w:beforeAutospacing="0" w:after="120" w:afterAutospacing="0" w:line="340" w:lineRule="exact"/>
        <w:ind w:firstLine="567"/>
        <w:jc w:val="both"/>
        <w:rPr>
          <w:color w:val="000000"/>
          <w:sz w:val="28"/>
          <w:szCs w:val="28"/>
          <w:lang w:val="nl-NL"/>
        </w:rPr>
      </w:pPr>
      <w:r w:rsidRPr="00CF7B40">
        <w:rPr>
          <w:color w:val="000000"/>
          <w:sz w:val="28"/>
          <w:szCs w:val="28"/>
          <w:lang w:val="nl-NL"/>
        </w:rPr>
        <w:t>1. </w:t>
      </w:r>
      <w:r w:rsidR="00F41562">
        <w:rPr>
          <w:color w:val="000000"/>
          <w:sz w:val="28"/>
          <w:szCs w:val="28"/>
          <w:lang w:val="nl-NL"/>
        </w:rPr>
        <w:t>Phân công nhiệm vụ chi tiết cho các thành viên Hội đồng thẩm định</w:t>
      </w:r>
    </w:p>
    <w:p w:rsidR="00F97A6B" w:rsidRPr="00CF7B40" w:rsidRDefault="00F97A6B" w:rsidP="00C57A56">
      <w:pPr>
        <w:pStyle w:val="NormalWeb"/>
        <w:shd w:val="clear" w:color="auto" w:fill="FFFFFF"/>
        <w:spacing w:before="0" w:beforeAutospacing="0" w:after="120" w:afterAutospacing="0" w:line="340" w:lineRule="exact"/>
        <w:ind w:firstLine="567"/>
        <w:jc w:val="both"/>
        <w:rPr>
          <w:color w:val="000000"/>
          <w:sz w:val="28"/>
          <w:szCs w:val="28"/>
          <w:lang w:val="nl-NL"/>
        </w:rPr>
      </w:pPr>
      <w:r w:rsidRPr="00CF7B40">
        <w:rPr>
          <w:i/>
          <w:iCs/>
          <w:color w:val="000000"/>
          <w:sz w:val="28"/>
          <w:szCs w:val="28"/>
          <w:lang w:val="nl-NL"/>
        </w:rPr>
        <w:t xml:space="preserve">(Xác định rõ </w:t>
      </w:r>
      <w:r w:rsidR="00E4452B">
        <w:rPr>
          <w:i/>
          <w:iCs/>
          <w:color w:val="000000"/>
          <w:sz w:val="28"/>
          <w:szCs w:val="28"/>
          <w:lang w:val="nl-NL"/>
        </w:rPr>
        <w:t>nội dung thẩm định</w:t>
      </w:r>
      <w:r w:rsidRPr="00CF7B40">
        <w:rPr>
          <w:i/>
          <w:iCs/>
          <w:color w:val="000000"/>
          <w:sz w:val="28"/>
          <w:szCs w:val="28"/>
          <w:lang w:val="nl-NL"/>
        </w:rPr>
        <w:t xml:space="preserve"> </w:t>
      </w:r>
      <w:r w:rsidR="00F41562">
        <w:rPr>
          <w:i/>
          <w:iCs/>
          <w:color w:val="000000"/>
          <w:sz w:val="28"/>
          <w:szCs w:val="28"/>
          <w:lang w:val="nl-NL"/>
        </w:rPr>
        <w:t>chi tiết cho các thành viên Hội đồng thẩm định căn cứ quy định tại Điều 10, 11 Nghị định</w:t>
      </w:r>
      <w:r w:rsidR="00E4452B">
        <w:rPr>
          <w:i/>
          <w:iCs/>
          <w:color w:val="000000"/>
          <w:sz w:val="28"/>
          <w:szCs w:val="28"/>
          <w:lang w:val="nl-NL"/>
        </w:rPr>
        <w:t>... và ý kiến chỉ đạo của Chủ tịch Hội đồng thẩm định; xác định cách thức phối hợp giữa các thành viên Hội đồng</w:t>
      </w:r>
      <w:r w:rsidRPr="00CF7B40">
        <w:rPr>
          <w:i/>
          <w:iCs/>
          <w:color w:val="000000"/>
          <w:sz w:val="28"/>
          <w:szCs w:val="28"/>
          <w:lang w:val="nl-NL"/>
        </w:rPr>
        <w:t>)</w:t>
      </w:r>
      <w:r w:rsidRPr="00CF7B40">
        <w:rPr>
          <w:color w:val="000000"/>
          <w:sz w:val="28"/>
          <w:szCs w:val="28"/>
          <w:lang w:val="nl-NL"/>
        </w:rPr>
        <w:t>.</w:t>
      </w:r>
    </w:p>
    <w:p w:rsidR="00F97A6B" w:rsidRPr="00CF7B40" w:rsidRDefault="00F97A6B" w:rsidP="00C57A56">
      <w:pPr>
        <w:pStyle w:val="NormalWeb"/>
        <w:shd w:val="clear" w:color="auto" w:fill="FFFFFF"/>
        <w:spacing w:before="0" w:beforeAutospacing="0" w:after="120" w:afterAutospacing="0" w:line="340" w:lineRule="exact"/>
        <w:ind w:firstLine="567"/>
        <w:jc w:val="both"/>
        <w:rPr>
          <w:color w:val="000000"/>
          <w:sz w:val="28"/>
          <w:szCs w:val="28"/>
          <w:lang w:val="nl-NL"/>
        </w:rPr>
      </w:pPr>
      <w:r w:rsidRPr="00CF7B40">
        <w:rPr>
          <w:color w:val="000000"/>
          <w:sz w:val="28"/>
          <w:szCs w:val="28"/>
          <w:lang w:val="nl-NL"/>
        </w:rPr>
        <w:t>2. Đề xuất về thuê tư vấn thẩm tra (nếu có).</w:t>
      </w:r>
    </w:p>
    <w:p w:rsidR="00F97A6B" w:rsidRDefault="00E4452B" w:rsidP="00C57A56">
      <w:pPr>
        <w:pStyle w:val="NormalWeb"/>
        <w:shd w:val="clear" w:color="auto" w:fill="FFFFFF"/>
        <w:spacing w:before="0" w:beforeAutospacing="0" w:after="120" w:afterAutospacing="0" w:line="340" w:lineRule="exact"/>
        <w:ind w:firstLine="567"/>
        <w:jc w:val="both"/>
        <w:rPr>
          <w:i/>
          <w:iCs/>
          <w:color w:val="000000"/>
          <w:sz w:val="28"/>
          <w:szCs w:val="28"/>
          <w:lang w:val="nl-NL"/>
        </w:rPr>
      </w:pPr>
      <w:r>
        <w:rPr>
          <w:i/>
          <w:iCs/>
          <w:color w:val="000000"/>
          <w:sz w:val="28"/>
          <w:szCs w:val="28"/>
          <w:lang w:val="nl-NL"/>
        </w:rPr>
        <w:t xml:space="preserve">(Dự kiến số lượng vị trí chuyên gia cần thiết để thực hiện nhiệm vụ thẩm tra gắn với từng nội dung trong báo cáo thẩm định; xác định </w:t>
      </w:r>
      <w:r w:rsidR="00F97A6B" w:rsidRPr="00CF7B40">
        <w:rPr>
          <w:i/>
          <w:iCs/>
          <w:color w:val="000000"/>
          <w:sz w:val="28"/>
          <w:szCs w:val="28"/>
          <w:lang w:val="nl-NL"/>
        </w:rPr>
        <w:t xml:space="preserve">nhiệm vụ cụ thể của các </w:t>
      </w:r>
      <w:r>
        <w:rPr>
          <w:i/>
          <w:iCs/>
          <w:color w:val="000000"/>
          <w:sz w:val="28"/>
          <w:szCs w:val="28"/>
          <w:lang w:val="nl-NL"/>
        </w:rPr>
        <w:t>chuyên gia; dự kiến chi phí cần thiết và có dự toán chi phí kèm theo</w:t>
      </w:r>
      <w:r w:rsidR="00F97A6B" w:rsidRPr="00CF7B40">
        <w:rPr>
          <w:i/>
          <w:iCs/>
          <w:color w:val="000000"/>
          <w:sz w:val="28"/>
          <w:szCs w:val="28"/>
          <w:lang w:val="nl-NL"/>
        </w:rPr>
        <w:t>)</w:t>
      </w:r>
    </w:p>
    <w:p w:rsidR="00E4452B" w:rsidRDefault="00E4452B" w:rsidP="00E4452B">
      <w:pPr>
        <w:pStyle w:val="NormalWeb"/>
        <w:shd w:val="clear" w:color="auto" w:fill="FFFFFF"/>
        <w:spacing w:before="0" w:beforeAutospacing="0" w:after="120" w:afterAutospacing="0" w:line="340" w:lineRule="exact"/>
        <w:ind w:firstLine="567"/>
        <w:rPr>
          <w:color w:val="000000"/>
          <w:sz w:val="28"/>
          <w:szCs w:val="28"/>
          <w:lang w:val="nl-NL"/>
        </w:rPr>
      </w:pPr>
      <w:r>
        <w:rPr>
          <w:i/>
          <w:iCs/>
          <w:color w:val="000000"/>
          <w:sz w:val="28"/>
          <w:szCs w:val="28"/>
          <w:lang w:val="nl-NL"/>
        </w:rPr>
        <w:t xml:space="preserve">3. </w:t>
      </w:r>
      <w:r w:rsidRPr="00CF7B40">
        <w:rPr>
          <w:color w:val="000000"/>
          <w:sz w:val="28"/>
          <w:szCs w:val="28"/>
          <w:lang w:val="nl-NL"/>
        </w:rPr>
        <w:t>Đ</w:t>
      </w:r>
      <w:r>
        <w:rPr>
          <w:color w:val="000000"/>
          <w:sz w:val="28"/>
          <w:szCs w:val="28"/>
          <w:lang w:val="nl-NL"/>
        </w:rPr>
        <w:t>ịa điểm và phương tiện làm việc</w:t>
      </w:r>
    </w:p>
    <w:p w:rsidR="00E4452B" w:rsidRPr="00E4452B" w:rsidRDefault="00E4452B" w:rsidP="00E4452B">
      <w:pPr>
        <w:pStyle w:val="NormalWeb"/>
        <w:shd w:val="clear" w:color="auto" w:fill="FFFFFF"/>
        <w:spacing w:before="0" w:beforeAutospacing="0" w:after="120" w:afterAutospacing="0" w:line="340" w:lineRule="exact"/>
        <w:ind w:firstLine="567"/>
        <w:jc w:val="both"/>
        <w:rPr>
          <w:i/>
          <w:color w:val="000000"/>
          <w:sz w:val="28"/>
          <w:szCs w:val="28"/>
          <w:lang w:val="nl-NL"/>
        </w:rPr>
      </w:pPr>
      <w:r w:rsidRPr="00E4452B">
        <w:rPr>
          <w:i/>
          <w:color w:val="000000"/>
          <w:sz w:val="28"/>
          <w:szCs w:val="28"/>
          <w:lang w:val="nl-NL"/>
        </w:rPr>
        <w:lastRenderedPageBreak/>
        <w:t>(Xác định địa điểm, phương tiện để Hội đồng thẩm định thực hiện nhiệm vụ, lưu trữ hồ sơ, thực hiện khảo sát (nếu có)</w:t>
      </w:r>
      <w:r>
        <w:rPr>
          <w:i/>
          <w:color w:val="000000"/>
          <w:sz w:val="28"/>
          <w:szCs w:val="28"/>
          <w:lang w:val="nl-NL"/>
        </w:rPr>
        <w:t xml:space="preserve"> và các điều kiện cần thiết khác để thực hiện nhiệm vụ</w:t>
      </w:r>
      <w:bookmarkStart w:id="2" w:name="_GoBack"/>
      <w:bookmarkEnd w:id="2"/>
      <w:r w:rsidRPr="00E4452B">
        <w:rPr>
          <w:i/>
          <w:color w:val="000000"/>
          <w:sz w:val="28"/>
          <w:szCs w:val="28"/>
          <w:lang w:val="nl-NL"/>
        </w:rPr>
        <w:t>)</w:t>
      </w:r>
    </w:p>
    <w:p w:rsidR="00F97A6B" w:rsidRPr="00CF7B40" w:rsidRDefault="00F97A6B" w:rsidP="00C57A56">
      <w:pPr>
        <w:pStyle w:val="NormalWeb"/>
        <w:shd w:val="clear" w:color="auto" w:fill="FFFFFF"/>
        <w:spacing w:before="0" w:beforeAutospacing="0" w:after="120" w:afterAutospacing="0" w:line="340" w:lineRule="exact"/>
        <w:ind w:firstLine="567"/>
        <w:jc w:val="both"/>
        <w:rPr>
          <w:color w:val="000000"/>
          <w:sz w:val="28"/>
          <w:szCs w:val="28"/>
          <w:lang w:val="nl-NL"/>
        </w:rPr>
      </w:pPr>
      <w:r w:rsidRPr="00CF7B40">
        <w:rPr>
          <w:b/>
          <w:bCs/>
          <w:color w:val="000000"/>
          <w:sz w:val="28"/>
          <w:szCs w:val="28"/>
          <w:lang w:val="nl-NL"/>
        </w:rPr>
        <w:t>III. THỜI GIAN VÀ CHƯƠNG TRÌNH LÀM VIỆC CỦA HỘI ĐỒNG</w:t>
      </w:r>
    </w:p>
    <w:p w:rsidR="00F97A6B" w:rsidRDefault="00F97A6B" w:rsidP="00C57A56">
      <w:pPr>
        <w:pStyle w:val="NormalWeb"/>
        <w:shd w:val="clear" w:color="auto" w:fill="FFFFFF"/>
        <w:spacing w:before="0" w:beforeAutospacing="0" w:after="120" w:afterAutospacing="0" w:line="340" w:lineRule="exact"/>
        <w:ind w:firstLine="567"/>
        <w:jc w:val="both"/>
        <w:rPr>
          <w:color w:val="000000"/>
          <w:sz w:val="28"/>
          <w:szCs w:val="28"/>
          <w:lang w:val="nl-NL"/>
        </w:rPr>
      </w:pPr>
      <w:r w:rsidRPr="00CF7B40">
        <w:rPr>
          <w:color w:val="000000"/>
          <w:sz w:val="28"/>
          <w:szCs w:val="28"/>
          <w:lang w:val="nl-NL"/>
        </w:rPr>
        <w:t>1. Chương trình làm việc c</w:t>
      </w:r>
      <w:r w:rsidR="00E4452B">
        <w:rPr>
          <w:color w:val="000000"/>
          <w:sz w:val="28"/>
          <w:szCs w:val="28"/>
          <w:lang w:val="nl-NL"/>
        </w:rPr>
        <w:t>ủa Hội đồng</w:t>
      </w:r>
    </w:p>
    <w:p w:rsidR="00E4452B" w:rsidRPr="00E4452B" w:rsidRDefault="00E4452B" w:rsidP="00C57A56">
      <w:pPr>
        <w:pStyle w:val="NormalWeb"/>
        <w:shd w:val="clear" w:color="auto" w:fill="FFFFFF"/>
        <w:spacing w:before="0" w:beforeAutospacing="0" w:after="120" w:afterAutospacing="0" w:line="340" w:lineRule="exact"/>
        <w:ind w:firstLine="567"/>
        <w:jc w:val="both"/>
        <w:rPr>
          <w:i/>
          <w:color w:val="000000"/>
          <w:sz w:val="28"/>
          <w:szCs w:val="28"/>
          <w:lang w:val="nl-NL"/>
        </w:rPr>
      </w:pPr>
      <w:r w:rsidRPr="00E4452B">
        <w:rPr>
          <w:i/>
          <w:color w:val="000000"/>
          <w:sz w:val="28"/>
          <w:szCs w:val="28"/>
          <w:lang w:val="nl-NL"/>
        </w:rPr>
        <w:t>(Xác định thời gian tổ chức các cuộc họp thẩm định; thời gian để các thành viên Hội đồng thẩm định gửi lại báo cáo thẩm định cho cơ quan thường trực Hội đồng tổng hợp; thời gian để cơ quan thường trực Hội đồng thẩm định tổng hợp, hoàn thiện và trình Hội đồng, Chủ tịch Hội đồng phê duyệt báo cáo thẩm định)</w:t>
      </w:r>
    </w:p>
    <w:p w:rsidR="00F97A6B" w:rsidRPr="00CF7B40" w:rsidRDefault="00F97A6B" w:rsidP="00C57A56">
      <w:pPr>
        <w:pStyle w:val="NormalWeb"/>
        <w:shd w:val="clear" w:color="auto" w:fill="FFFFFF"/>
        <w:spacing w:before="0" w:beforeAutospacing="0" w:after="120" w:afterAutospacing="0" w:line="340" w:lineRule="exact"/>
        <w:ind w:firstLine="567"/>
        <w:jc w:val="both"/>
        <w:rPr>
          <w:color w:val="000000"/>
          <w:sz w:val="28"/>
          <w:szCs w:val="28"/>
          <w:lang w:val="nl-NL"/>
        </w:rPr>
      </w:pPr>
      <w:r w:rsidRPr="00CF7B40">
        <w:rPr>
          <w:color w:val="000000"/>
          <w:sz w:val="28"/>
          <w:szCs w:val="28"/>
          <w:shd w:val="clear" w:color="auto" w:fill="FFFFFF"/>
          <w:lang w:val="nl-NL"/>
        </w:rPr>
        <w:t>2.</w:t>
      </w:r>
      <w:r w:rsidR="00E4452B">
        <w:rPr>
          <w:color w:val="000000"/>
          <w:sz w:val="28"/>
          <w:szCs w:val="28"/>
          <w:shd w:val="clear" w:color="auto" w:fill="FFFFFF"/>
          <w:lang w:val="nl-NL"/>
        </w:rPr>
        <w:t xml:space="preserve"> </w:t>
      </w:r>
      <w:r w:rsidRPr="00CF7B40">
        <w:rPr>
          <w:color w:val="000000"/>
          <w:sz w:val="28"/>
          <w:szCs w:val="28"/>
          <w:lang w:val="nl-NL"/>
        </w:rPr>
        <w:t>Kế hoạch lựa chọn tư vấn thẩm tra (nếu có).</w:t>
      </w:r>
    </w:p>
    <w:p w:rsidR="003E1B80" w:rsidRPr="00F97A6B" w:rsidRDefault="00E4452B" w:rsidP="00F97A6B">
      <w:pPr>
        <w:spacing w:after="120" w:line="340" w:lineRule="exact"/>
        <w:rPr>
          <w:lang w:val="nl-NL"/>
        </w:rPr>
      </w:pPr>
    </w:p>
    <w:sectPr w:rsidR="003E1B80" w:rsidRPr="00F97A6B" w:rsidSect="00E4452B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6B"/>
    <w:rsid w:val="00353461"/>
    <w:rsid w:val="00574C2E"/>
    <w:rsid w:val="006073D3"/>
    <w:rsid w:val="00C57A56"/>
    <w:rsid w:val="00E4452B"/>
    <w:rsid w:val="00F41562"/>
    <w:rsid w:val="00F9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2DC92"/>
  <w15:chartTrackingRefBased/>
  <w15:docId w15:val="{629EBCE1-690C-49D4-8753-C23A8B16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A6B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F97A6B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F97A6B"/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Giang</cp:lastModifiedBy>
  <cp:revision>4</cp:revision>
  <dcterms:created xsi:type="dcterms:W3CDTF">2020-09-10T09:39:00Z</dcterms:created>
  <dcterms:modified xsi:type="dcterms:W3CDTF">2020-09-15T03:47:00Z</dcterms:modified>
</cp:coreProperties>
</file>