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68DAF7" w14:textId="77777777" w:rsidR="00D97DB0" w:rsidRPr="00D97DB0" w:rsidRDefault="00D97DB0" w:rsidP="00B07639">
      <w:pPr>
        <w:jc w:val="center"/>
        <w:rPr>
          <w:rFonts w:ascii="Times New Roman" w:hAnsi="Times New Roman" w:cs="Times New Roman"/>
          <w:b/>
          <w:sz w:val="28"/>
          <w:szCs w:val="28"/>
        </w:rPr>
      </w:pPr>
      <w:r w:rsidRPr="00D97DB0">
        <w:rPr>
          <w:rFonts w:ascii="Times New Roman" w:hAnsi="Times New Roman" w:cs="Times New Roman"/>
          <w:b/>
          <w:sz w:val="28"/>
          <w:szCs w:val="28"/>
        </w:rPr>
        <w:t>HƯỚNG DẪN</w:t>
      </w:r>
    </w:p>
    <w:p w14:paraId="32A50C20" w14:textId="77777777" w:rsidR="00292B2D" w:rsidRDefault="00292B2D" w:rsidP="00292B2D">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MỘT SỐ NỘI DUNG VỀ </w:t>
      </w:r>
      <w:r w:rsidR="00D97DB0" w:rsidRPr="00D97DB0">
        <w:rPr>
          <w:rFonts w:ascii="Times New Roman" w:hAnsi="Times New Roman" w:cs="Times New Roman"/>
          <w:b/>
          <w:sz w:val="28"/>
          <w:szCs w:val="28"/>
        </w:rPr>
        <w:t xml:space="preserve">LỒNG GHÉP PHÒNG, CHỐNG THIÊN TAI </w:t>
      </w:r>
    </w:p>
    <w:p w14:paraId="00CEEBAA" w14:textId="77777777" w:rsidR="00292B2D" w:rsidRDefault="00D97DB0" w:rsidP="00292B2D">
      <w:pPr>
        <w:spacing w:after="0"/>
        <w:jc w:val="center"/>
        <w:rPr>
          <w:rFonts w:ascii="Times New Roman" w:hAnsi="Times New Roman" w:cs="Times New Roman"/>
          <w:b/>
          <w:sz w:val="28"/>
          <w:szCs w:val="28"/>
        </w:rPr>
      </w:pPr>
      <w:r w:rsidRPr="00D97DB0">
        <w:rPr>
          <w:rFonts w:ascii="Times New Roman" w:hAnsi="Times New Roman" w:cs="Times New Roman"/>
          <w:b/>
          <w:sz w:val="28"/>
          <w:szCs w:val="28"/>
        </w:rPr>
        <w:t xml:space="preserve">VÀ THÍCH ỨNG BIẾN ĐỔI KHÍ HẬU VÀO KẾ HOẠCH PHÁT TRIỂN </w:t>
      </w:r>
    </w:p>
    <w:p w14:paraId="1D33898A" w14:textId="77777777" w:rsidR="009D10B5" w:rsidRDefault="00D97DB0" w:rsidP="00292B2D">
      <w:pPr>
        <w:spacing w:after="0"/>
        <w:jc w:val="center"/>
        <w:rPr>
          <w:rFonts w:ascii="Times New Roman" w:hAnsi="Times New Roman" w:cs="Times New Roman"/>
          <w:b/>
          <w:sz w:val="28"/>
          <w:szCs w:val="28"/>
        </w:rPr>
      </w:pPr>
      <w:r w:rsidRPr="00D97DB0">
        <w:rPr>
          <w:rFonts w:ascii="Times New Roman" w:hAnsi="Times New Roman" w:cs="Times New Roman"/>
          <w:b/>
          <w:sz w:val="28"/>
          <w:szCs w:val="28"/>
        </w:rPr>
        <w:t>KINH TẾ - XÃ HỘI CẤP TỈNH</w:t>
      </w:r>
    </w:p>
    <w:p w14:paraId="5D303020" w14:textId="77777777" w:rsidR="00664E12" w:rsidRDefault="00664E12" w:rsidP="00B07639">
      <w:pPr>
        <w:jc w:val="center"/>
        <w:rPr>
          <w:rFonts w:ascii="Times New Roman" w:hAnsi="Times New Roman" w:cs="Times New Roman"/>
          <w:b/>
          <w:sz w:val="28"/>
          <w:szCs w:val="28"/>
        </w:rPr>
      </w:pPr>
    </w:p>
    <w:p w14:paraId="1CB31B6C" w14:textId="77777777" w:rsidR="004570CC" w:rsidRDefault="00A52501" w:rsidP="007D7A06">
      <w:pPr>
        <w:jc w:val="both"/>
        <w:rPr>
          <w:rFonts w:ascii="Times New Roman" w:hAnsi="Times New Roman" w:cs="Times New Roman"/>
          <w:sz w:val="28"/>
          <w:szCs w:val="28"/>
        </w:rPr>
      </w:pPr>
      <w:r>
        <w:rPr>
          <w:rFonts w:ascii="Times New Roman" w:hAnsi="Times New Roman" w:cs="Times New Roman"/>
          <w:b/>
          <w:sz w:val="28"/>
          <w:szCs w:val="28"/>
        </w:rPr>
        <w:tab/>
      </w:r>
      <w:r w:rsidR="006D59D8" w:rsidRPr="003F3B6F">
        <w:rPr>
          <w:rFonts w:ascii="Times New Roman" w:hAnsi="Times New Roman" w:cs="Times New Roman"/>
          <w:sz w:val="28"/>
          <w:szCs w:val="28"/>
        </w:rPr>
        <w:t>Thực hiện</w:t>
      </w:r>
      <w:r w:rsidR="00BC43A6" w:rsidRPr="003F3B6F">
        <w:rPr>
          <w:rFonts w:ascii="Times New Roman" w:hAnsi="Times New Roman" w:cs="Times New Roman"/>
          <w:sz w:val="28"/>
          <w:szCs w:val="28"/>
        </w:rPr>
        <w:t xml:space="preserve"> nhiệm vụ</w:t>
      </w:r>
      <w:r w:rsidR="003F3B6F" w:rsidRPr="003F3B6F">
        <w:rPr>
          <w:rFonts w:ascii="Times New Roman" w:hAnsi="Times New Roman" w:cs="Times New Roman"/>
          <w:sz w:val="28"/>
          <w:szCs w:val="28"/>
        </w:rPr>
        <w:t xml:space="preserve"> </w:t>
      </w:r>
      <w:r w:rsidR="003F3B6F">
        <w:rPr>
          <w:rFonts w:ascii="Times New Roman" w:hAnsi="Times New Roman" w:cs="Times New Roman"/>
          <w:sz w:val="28"/>
          <w:szCs w:val="28"/>
        </w:rPr>
        <w:t>“</w:t>
      </w:r>
      <w:r w:rsidR="003F3B6F" w:rsidRPr="003F3B6F">
        <w:rPr>
          <w:rFonts w:ascii="Times New Roman" w:hAnsi="Times New Roman" w:cs="Times New Roman"/>
          <w:i/>
          <w:sz w:val="28"/>
          <w:szCs w:val="28"/>
        </w:rPr>
        <w:t>Chỉ đạo, hướng dẫn cụ thể và hiệu quả</w:t>
      </w:r>
      <w:r w:rsidR="003F3B6F">
        <w:rPr>
          <w:rFonts w:ascii="Times New Roman" w:hAnsi="Times New Roman" w:cs="Times New Roman"/>
          <w:sz w:val="28"/>
          <w:szCs w:val="28"/>
        </w:rPr>
        <w:t xml:space="preserve"> </w:t>
      </w:r>
      <w:r w:rsidR="003F3B6F" w:rsidRPr="00CA5DF2">
        <w:rPr>
          <w:rFonts w:ascii="Times New Roman" w:hAnsi="Times New Roman" w:cs="Times New Roman"/>
          <w:i/>
          <w:color w:val="000000"/>
          <w:sz w:val="28"/>
          <w:szCs w:val="28"/>
          <w:shd w:val="clear" w:color="auto" w:fill="FFFFFF"/>
        </w:rPr>
        <w:t>việc lồng ghép nội dung phòng, chống thiên tai</w:t>
      </w:r>
      <w:r w:rsidR="00B17934">
        <w:rPr>
          <w:rFonts w:ascii="Times New Roman" w:hAnsi="Times New Roman" w:cs="Times New Roman"/>
          <w:i/>
          <w:color w:val="000000"/>
          <w:sz w:val="28"/>
          <w:szCs w:val="28"/>
          <w:shd w:val="clear" w:color="auto" w:fill="FFFFFF"/>
        </w:rPr>
        <w:t xml:space="preserve"> và thích ứng biến đổi khí hậu</w:t>
      </w:r>
      <w:r w:rsidR="003F3B6F" w:rsidRPr="00CA5DF2">
        <w:rPr>
          <w:rFonts w:ascii="Times New Roman" w:hAnsi="Times New Roman" w:cs="Times New Roman"/>
          <w:i/>
          <w:color w:val="000000"/>
          <w:sz w:val="28"/>
          <w:szCs w:val="28"/>
          <w:shd w:val="clear" w:color="auto" w:fill="FFFFFF"/>
        </w:rPr>
        <w:t xml:space="preserve"> </w:t>
      </w:r>
      <w:r w:rsidR="00A45C8A">
        <w:rPr>
          <w:rFonts w:ascii="Times New Roman" w:hAnsi="Times New Roman" w:cs="Times New Roman"/>
          <w:i/>
          <w:color w:val="000000"/>
          <w:sz w:val="28"/>
          <w:szCs w:val="28"/>
          <w:shd w:val="clear" w:color="auto" w:fill="FFFFFF"/>
        </w:rPr>
        <w:t>vào</w:t>
      </w:r>
      <w:r w:rsidR="003F3B6F" w:rsidRPr="00CA5DF2">
        <w:rPr>
          <w:rFonts w:ascii="Times New Roman" w:hAnsi="Times New Roman" w:cs="Times New Roman"/>
          <w:i/>
          <w:color w:val="000000"/>
          <w:sz w:val="28"/>
          <w:szCs w:val="28"/>
          <w:shd w:val="clear" w:color="auto" w:fill="FFFFFF"/>
        </w:rPr>
        <w:t xml:space="preserve"> kế hoạch phát triển kinh tế - xã hội của cả nước</w:t>
      </w:r>
      <w:r w:rsidR="004570CC">
        <w:rPr>
          <w:rFonts w:ascii="Times New Roman" w:hAnsi="Times New Roman" w:cs="Times New Roman"/>
          <w:sz w:val="28"/>
          <w:szCs w:val="28"/>
        </w:rPr>
        <w:t>”</w:t>
      </w:r>
      <w:r w:rsidR="00B17934">
        <w:rPr>
          <w:rFonts w:ascii="Times New Roman" w:hAnsi="Times New Roman" w:cs="Times New Roman"/>
          <w:sz w:val="28"/>
          <w:szCs w:val="28"/>
        </w:rPr>
        <w:t xml:space="preserve"> được quy định </w:t>
      </w:r>
      <w:r w:rsidR="006D59D8" w:rsidRPr="004570CC">
        <w:rPr>
          <w:rFonts w:ascii="Times New Roman" w:hAnsi="Times New Roman" w:cs="Times New Roman"/>
          <w:sz w:val="28"/>
          <w:szCs w:val="28"/>
        </w:rPr>
        <w:t>tại</w:t>
      </w:r>
      <w:r w:rsidR="00BC43A6" w:rsidRPr="004570CC">
        <w:rPr>
          <w:rFonts w:ascii="Times New Roman" w:hAnsi="Times New Roman" w:cs="Times New Roman"/>
          <w:sz w:val="28"/>
          <w:szCs w:val="28"/>
        </w:rPr>
        <w:t xml:space="preserve"> các điều 16 và 41 Luật </w:t>
      </w:r>
      <w:r w:rsidR="004570CC">
        <w:rPr>
          <w:rFonts w:ascii="Times New Roman" w:hAnsi="Times New Roman" w:cs="Times New Roman"/>
          <w:sz w:val="28"/>
          <w:szCs w:val="28"/>
        </w:rPr>
        <w:t>phòng, chống thiên tai</w:t>
      </w:r>
      <w:r w:rsidR="00BC43A6" w:rsidRPr="004570CC">
        <w:rPr>
          <w:rFonts w:ascii="Times New Roman" w:hAnsi="Times New Roman" w:cs="Times New Roman"/>
          <w:sz w:val="28"/>
          <w:szCs w:val="28"/>
        </w:rPr>
        <w:t xml:space="preserve"> số 33/2013/QH13, </w:t>
      </w:r>
      <w:r w:rsidR="008C2BAE" w:rsidRPr="004570CC">
        <w:rPr>
          <w:rFonts w:ascii="Times New Roman" w:hAnsi="Times New Roman" w:cs="Times New Roman"/>
          <w:sz w:val="28"/>
          <w:szCs w:val="28"/>
        </w:rPr>
        <w:t xml:space="preserve">điểm a khoản 4 </w:t>
      </w:r>
      <w:r w:rsidR="00B35CD8" w:rsidRPr="004570CC">
        <w:rPr>
          <w:rFonts w:ascii="Times New Roman" w:hAnsi="Times New Roman" w:cs="Times New Roman"/>
          <w:sz w:val="28"/>
          <w:szCs w:val="28"/>
        </w:rPr>
        <w:t>Nghị quyết số 76/NQ-CP ngày 18/6/2018</w:t>
      </w:r>
      <w:r w:rsidR="00F42EBB" w:rsidRPr="004570CC">
        <w:rPr>
          <w:rFonts w:ascii="Times New Roman" w:hAnsi="Times New Roman" w:cs="Times New Roman"/>
          <w:sz w:val="28"/>
          <w:szCs w:val="28"/>
        </w:rPr>
        <w:t>, Chiến lược Quốc gia về BĐKH</w:t>
      </w:r>
      <w:r w:rsidR="00CE0511">
        <w:rPr>
          <w:rStyle w:val="FootnoteReference"/>
          <w:rFonts w:ascii="Times New Roman" w:hAnsi="Times New Roman" w:cs="Times New Roman"/>
          <w:sz w:val="28"/>
          <w:szCs w:val="28"/>
        </w:rPr>
        <w:footnoteReference w:id="1"/>
      </w:r>
      <w:r w:rsidR="00F42EBB" w:rsidRPr="004570CC">
        <w:rPr>
          <w:rFonts w:ascii="Times New Roman" w:hAnsi="Times New Roman" w:cs="Times New Roman"/>
          <w:sz w:val="28"/>
          <w:szCs w:val="28"/>
        </w:rPr>
        <w:t>, Kế hoạch hành động quốc gia về BĐKH giai đoạn 2012-2020</w:t>
      </w:r>
      <w:r w:rsidR="00A6425C">
        <w:rPr>
          <w:rStyle w:val="FootnoteReference"/>
          <w:rFonts w:ascii="Times New Roman" w:hAnsi="Times New Roman" w:cs="Times New Roman"/>
          <w:sz w:val="28"/>
          <w:szCs w:val="28"/>
        </w:rPr>
        <w:footnoteReference w:id="2"/>
      </w:r>
      <w:r w:rsidR="00B35CD8" w:rsidRPr="004570CC">
        <w:rPr>
          <w:rFonts w:ascii="Times New Roman" w:hAnsi="Times New Roman" w:cs="Times New Roman"/>
          <w:sz w:val="28"/>
          <w:szCs w:val="28"/>
        </w:rPr>
        <w:t>.</w:t>
      </w:r>
      <w:r w:rsidR="004570CC">
        <w:rPr>
          <w:rFonts w:ascii="Times New Roman" w:hAnsi="Times New Roman" w:cs="Times New Roman"/>
          <w:sz w:val="28"/>
          <w:szCs w:val="28"/>
        </w:rPr>
        <w:t xml:space="preserve"> </w:t>
      </w:r>
      <w:r w:rsidR="004570CC">
        <w:rPr>
          <w:rFonts w:ascii="Times New Roman" w:hAnsi="Times New Roman" w:cs="Times New Roman"/>
          <w:color w:val="000000"/>
          <w:sz w:val="28"/>
          <w:szCs w:val="28"/>
          <w:shd w:val="clear" w:color="auto" w:fill="FFFFFF"/>
        </w:rPr>
        <w:t>Bộ Kế hoạch và Đầu tư xây dưng</w:t>
      </w:r>
      <w:r w:rsidR="00781CCE">
        <w:rPr>
          <w:rFonts w:ascii="Times New Roman" w:hAnsi="Times New Roman" w:cs="Times New Roman"/>
          <w:color w:val="000000"/>
          <w:sz w:val="28"/>
          <w:szCs w:val="28"/>
          <w:shd w:val="clear" w:color="auto" w:fill="FFFFFF"/>
        </w:rPr>
        <w:t xml:space="preserve"> </w:t>
      </w:r>
      <w:r w:rsidR="004570CC">
        <w:rPr>
          <w:rFonts w:ascii="Times New Roman" w:hAnsi="Times New Roman" w:cs="Times New Roman"/>
          <w:color w:val="000000"/>
          <w:sz w:val="28"/>
          <w:szCs w:val="28"/>
          <w:shd w:val="clear" w:color="auto" w:fill="FFFFFF"/>
        </w:rPr>
        <w:t>bộ tiêu chí</w:t>
      </w:r>
      <w:r w:rsidR="00781CCE">
        <w:rPr>
          <w:rFonts w:ascii="Times New Roman" w:hAnsi="Times New Roman" w:cs="Times New Roman"/>
          <w:color w:val="000000"/>
          <w:sz w:val="28"/>
          <w:szCs w:val="28"/>
          <w:shd w:val="clear" w:color="auto" w:fill="FFFFFF"/>
        </w:rPr>
        <w:t xml:space="preserve"> lồng ghép phòng chống thiên tai vào kế hoạch phát triển kinh tế - xã hội (Bộ tiêu chí)</w:t>
      </w:r>
      <w:r w:rsidR="004570CC">
        <w:rPr>
          <w:rFonts w:ascii="Times New Roman" w:hAnsi="Times New Roman" w:cs="Times New Roman"/>
          <w:color w:val="000000"/>
          <w:sz w:val="28"/>
          <w:szCs w:val="28"/>
          <w:shd w:val="clear" w:color="auto" w:fill="FFFFFF"/>
        </w:rPr>
        <w:t xml:space="preserve"> nhằm hỗ trợ việc thực hiện và giám sát công tác lồng ghép phòng chống thiên tai (PCTT) và thích ứng biến đổi khí hậu (BĐKH) vào kế hoạch phát triển kinh tế </w:t>
      </w:r>
      <w:r w:rsidR="00F303C3">
        <w:rPr>
          <w:rFonts w:ascii="Times New Roman" w:hAnsi="Times New Roman" w:cs="Times New Roman"/>
          <w:color w:val="000000"/>
          <w:sz w:val="28"/>
          <w:szCs w:val="28"/>
          <w:shd w:val="clear" w:color="auto" w:fill="FFFFFF"/>
        </w:rPr>
        <w:t xml:space="preserve">- </w:t>
      </w:r>
      <w:r w:rsidR="004570CC">
        <w:rPr>
          <w:rFonts w:ascii="Times New Roman" w:hAnsi="Times New Roman" w:cs="Times New Roman"/>
          <w:color w:val="000000"/>
          <w:sz w:val="28"/>
          <w:szCs w:val="28"/>
          <w:shd w:val="clear" w:color="auto" w:fill="FFFFFF"/>
        </w:rPr>
        <w:t>xã hội</w:t>
      </w:r>
      <w:r w:rsidR="00F303C3">
        <w:rPr>
          <w:rFonts w:ascii="Times New Roman" w:hAnsi="Times New Roman" w:cs="Times New Roman"/>
          <w:color w:val="000000"/>
          <w:sz w:val="28"/>
          <w:szCs w:val="28"/>
          <w:shd w:val="clear" w:color="auto" w:fill="FFFFFF"/>
        </w:rPr>
        <w:t xml:space="preserve"> (KT-XH)</w:t>
      </w:r>
      <w:r w:rsidR="004570CC">
        <w:rPr>
          <w:rFonts w:ascii="Times New Roman" w:hAnsi="Times New Roman" w:cs="Times New Roman"/>
          <w:color w:val="000000"/>
          <w:sz w:val="28"/>
          <w:szCs w:val="28"/>
          <w:shd w:val="clear" w:color="auto" w:fill="FFFFFF"/>
        </w:rPr>
        <w:t xml:space="preserve"> </w:t>
      </w:r>
      <w:r w:rsidR="00F303C3">
        <w:rPr>
          <w:rFonts w:ascii="Times New Roman" w:hAnsi="Times New Roman" w:cs="Times New Roman"/>
          <w:color w:val="000000"/>
          <w:sz w:val="28"/>
          <w:szCs w:val="28"/>
          <w:shd w:val="clear" w:color="auto" w:fill="FFFFFF"/>
        </w:rPr>
        <w:t>cấp tỉnh</w:t>
      </w:r>
      <w:r w:rsidR="004570CC">
        <w:rPr>
          <w:rFonts w:ascii="Times New Roman" w:hAnsi="Times New Roman" w:cs="Times New Roman"/>
          <w:color w:val="000000"/>
          <w:sz w:val="28"/>
          <w:szCs w:val="28"/>
          <w:shd w:val="clear" w:color="auto" w:fill="FFFFFF"/>
        </w:rPr>
        <w:t>.</w:t>
      </w:r>
      <w:r w:rsidR="004570CC" w:rsidRPr="00F16FED">
        <w:rPr>
          <w:rFonts w:ascii="Times New Roman" w:hAnsi="Times New Roman" w:cs="Times New Roman"/>
          <w:sz w:val="28"/>
          <w:szCs w:val="28"/>
        </w:rPr>
        <w:tab/>
      </w:r>
    </w:p>
    <w:p w14:paraId="1E2FCDA9" w14:textId="77777777" w:rsidR="00D97DB0" w:rsidRDefault="008C2BAE" w:rsidP="00BC28AD">
      <w:pPr>
        <w:jc w:val="both"/>
        <w:rPr>
          <w:rFonts w:ascii="Times New Roman" w:hAnsi="Times New Roman" w:cs="Times New Roman"/>
          <w:sz w:val="28"/>
          <w:szCs w:val="28"/>
        </w:rPr>
      </w:pPr>
      <w:r>
        <w:rPr>
          <w:rFonts w:ascii="Times New Roman" w:hAnsi="Times New Roman" w:cs="Times New Roman"/>
          <w:sz w:val="28"/>
          <w:szCs w:val="28"/>
        </w:rPr>
        <w:tab/>
      </w:r>
      <w:r w:rsidR="00D97DB0">
        <w:rPr>
          <w:rFonts w:ascii="Times New Roman" w:hAnsi="Times New Roman" w:cs="Times New Roman"/>
          <w:sz w:val="28"/>
          <w:szCs w:val="28"/>
        </w:rPr>
        <w:t>1</w:t>
      </w:r>
      <w:r w:rsidR="00232FDC">
        <w:rPr>
          <w:rFonts w:ascii="Times New Roman" w:hAnsi="Times New Roman" w:cs="Times New Roman"/>
          <w:sz w:val="28"/>
          <w:szCs w:val="28"/>
        </w:rPr>
        <w:t xml:space="preserve">. </w:t>
      </w:r>
      <w:r w:rsidR="00D97DB0">
        <w:rPr>
          <w:rFonts w:ascii="Times New Roman" w:hAnsi="Times New Roman" w:cs="Times New Roman"/>
          <w:sz w:val="28"/>
          <w:szCs w:val="28"/>
        </w:rPr>
        <w:t>CĂN CỨ PHÁP LÝ</w:t>
      </w:r>
    </w:p>
    <w:p w14:paraId="2AF1948D" w14:textId="77777777" w:rsidR="00A65A10" w:rsidRDefault="00A65A10" w:rsidP="00BC28AD">
      <w:pPr>
        <w:ind w:firstLine="720"/>
        <w:jc w:val="both"/>
        <w:rPr>
          <w:rFonts w:ascii="Times New Roman" w:hAnsi="Times New Roman" w:cs="Times New Roman"/>
          <w:sz w:val="28"/>
          <w:szCs w:val="28"/>
        </w:rPr>
      </w:pPr>
      <w:r>
        <w:rPr>
          <w:rFonts w:ascii="Times New Roman" w:hAnsi="Times New Roman" w:cs="Times New Roman"/>
          <w:sz w:val="28"/>
          <w:szCs w:val="28"/>
        </w:rPr>
        <w:t>- Luật phòng, chống thiên tai số 33/2013/QH13 của nước CHXHCN Việt Nam.</w:t>
      </w:r>
    </w:p>
    <w:p w14:paraId="10DCBBFE" w14:textId="77777777" w:rsidR="00343C36" w:rsidRPr="009F14AA" w:rsidRDefault="00343C36" w:rsidP="00BC28AD">
      <w:pPr>
        <w:ind w:firstLine="720"/>
        <w:jc w:val="both"/>
        <w:rPr>
          <w:rFonts w:ascii="Times New Roman" w:hAnsi="Times New Roman" w:cs="Times New Roman"/>
          <w:sz w:val="28"/>
          <w:szCs w:val="28"/>
        </w:rPr>
      </w:pPr>
      <w:r w:rsidRPr="009F14AA">
        <w:rPr>
          <w:rFonts w:ascii="Times New Roman" w:hAnsi="Times New Roman" w:cs="Times New Roman"/>
          <w:sz w:val="28"/>
          <w:szCs w:val="28"/>
        </w:rPr>
        <w:t>- Luật Bảo vệ môi trường số 55/2014/QH14 của nước CHXHCN Việt Nam.</w:t>
      </w:r>
    </w:p>
    <w:p w14:paraId="7F24BFC8" w14:textId="77777777" w:rsidR="00F26E07" w:rsidRDefault="00343C36" w:rsidP="00BC28AD">
      <w:pPr>
        <w:ind w:firstLine="720"/>
        <w:jc w:val="both"/>
        <w:rPr>
          <w:rFonts w:ascii="Times New Roman" w:hAnsi="Times New Roman" w:cs="Times New Roman"/>
          <w:sz w:val="28"/>
          <w:szCs w:val="28"/>
        </w:rPr>
      </w:pPr>
      <w:r w:rsidRPr="009F14AA">
        <w:rPr>
          <w:rFonts w:ascii="Times New Roman" w:hAnsi="Times New Roman" w:cs="Times New Roman"/>
          <w:sz w:val="28"/>
          <w:szCs w:val="28"/>
        </w:rPr>
        <w:t>- Luật Khí tượng, Thủy văn số 90/2015/QH14 của nước CHXHCN Việt Nam.</w:t>
      </w:r>
    </w:p>
    <w:p w14:paraId="3FDE6AEB" w14:textId="77777777" w:rsidR="00343C36" w:rsidRPr="009F14AA" w:rsidRDefault="00F26E07" w:rsidP="00BC28AD">
      <w:pPr>
        <w:ind w:firstLine="720"/>
        <w:jc w:val="both"/>
        <w:rPr>
          <w:rFonts w:ascii="Times New Roman" w:hAnsi="Times New Roman" w:cs="Times New Roman"/>
          <w:sz w:val="28"/>
          <w:szCs w:val="28"/>
        </w:rPr>
      </w:pPr>
      <w:r>
        <w:rPr>
          <w:rFonts w:ascii="Times New Roman" w:hAnsi="Times New Roman" w:cs="Times New Roman"/>
          <w:sz w:val="28"/>
          <w:szCs w:val="28"/>
        </w:rPr>
        <w:t>- Nghị quyết số 120/NQ-CP ngày 17/11/2017 của Chính phủ về phát triển bền vững đồng bằng sông cửu long thích ứng với biến đổi khí hậu.</w:t>
      </w:r>
      <w:r w:rsidR="00343C36" w:rsidRPr="009F14AA">
        <w:rPr>
          <w:rFonts w:ascii="Times New Roman" w:hAnsi="Times New Roman" w:cs="Times New Roman"/>
          <w:sz w:val="28"/>
          <w:szCs w:val="28"/>
        </w:rPr>
        <w:t xml:space="preserve"> </w:t>
      </w:r>
    </w:p>
    <w:p w14:paraId="52B89E99" w14:textId="77777777" w:rsidR="00A65A10" w:rsidRPr="009F14AA" w:rsidRDefault="00BD2C6D" w:rsidP="00BC28AD">
      <w:pPr>
        <w:ind w:firstLine="720"/>
        <w:jc w:val="both"/>
        <w:rPr>
          <w:rFonts w:ascii="Times New Roman" w:hAnsi="Times New Roman" w:cs="Times New Roman"/>
          <w:sz w:val="28"/>
          <w:szCs w:val="28"/>
        </w:rPr>
      </w:pPr>
      <w:r w:rsidRPr="009F14AA">
        <w:rPr>
          <w:rFonts w:ascii="Times New Roman" w:hAnsi="Times New Roman" w:cs="Times New Roman"/>
          <w:sz w:val="28"/>
          <w:szCs w:val="28"/>
        </w:rPr>
        <w:t>- Nghị quyết số 76/NQ-CP ngày 18/6/2018 của Chính phủ về công tác phòng, chống thiên tai.</w:t>
      </w:r>
    </w:p>
    <w:p w14:paraId="0FA93CA3" w14:textId="77777777" w:rsidR="00E14449" w:rsidRPr="009F14AA" w:rsidRDefault="00E14449" w:rsidP="00BC28AD">
      <w:pPr>
        <w:ind w:firstLine="720"/>
        <w:jc w:val="both"/>
        <w:rPr>
          <w:rFonts w:ascii="Times New Roman" w:hAnsi="Times New Roman" w:cs="Times New Roman"/>
          <w:sz w:val="28"/>
          <w:szCs w:val="28"/>
        </w:rPr>
      </w:pPr>
      <w:r w:rsidRPr="009F14AA">
        <w:rPr>
          <w:rFonts w:ascii="Times New Roman" w:hAnsi="Times New Roman" w:cs="Times New Roman"/>
          <w:sz w:val="28"/>
          <w:szCs w:val="28"/>
        </w:rPr>
        <w:t>- Quyết định số 213</w:t>
      </w:r>
      <w:bookmarkStart w:id="0" w:name="_GoBack"/>
      <w:bookmarkEnd w:id="0"/>
      <w:r w:rsidRPr="009F14AA">
        <w:rPr>
          <w:rFonts w:ascii="Times New Roman" w:hAnsi="Times New Roman" w:cs="Times New Roman"/>
          <w:sz w:val="28"/>
          <w:szCs w:val="28"/>
        </w:rPr>
        <w:t>9/QĐ-TTg ngày 5/12/2011 của Thủ tướng phê duyệt chiến lược quốc gia về biến đổi khí hậu.</w:t>
      </w:r>
    </w:p>
    <w:p w14:paraId="6A87DFA7" w14:textId="77777777" w:rsidR="00BD2C6D" w:rsidRDefault="000B69B9" w:rsidP="00BC28AD">
      <w:pPr>
        <w:ind w:firstLine="720"/>
        <w:jc w:val="both"/>
        <w:rPr>
          <w:rFonts w:ascii="Times New Roman" w:hAnsi="Times New Roman" w:cs="Times New Roman"/>
          <w:sz w:val="28"/>
          <w:szCs w:val="28"/>
        </w:rPr>
      </w:pPr>
      <w:r w:rsidRPr="009F14AA">
        <w:rPr>
          <w:rFonts w:ascii="Times New Roman" w:hAnsi="Times New Roman" w:cs="Times New Roman"/>
          <w:sz w:val="28"/>
          <w:szCs w:val="28"/>
        </w:rPr>
        <w:t>- Quyết định số 1474/QĐ-TTg ngày 5/10/2012 của Thủ tướng về việc ban hành Kế hoạch hành động quốc gia về biến đổi khí hậu giai đoạn 2012-2020.</w:t>
      </w:r>
    </w:p>
    <w:p w14:paraId="799BEA79" w14:textId="77777777" w:rsidR="00A65A10" w:rsidRDefault="00A65A10" w:rsidP="00BC28AD">
      <w:pPr>
        <w:ind w:firstLine="720"/>
        <w:jc w:val="both"/>
        <w:rPr>
          <w:rFonts w:ascii="Times New Roman" w:hAnsi="Times New Roman" w:cs="Times New Roman"/>
          <w:sz w:val="28"/>
          <w:szCs w:val="28"/>
        </w:rPr>
      </w:pPr>
      <w:r>
        <w:rPr>
          <w:rFonts w:ascii="Times New Roman" w:hAnsi="Times New Roman" w:cs="Times New Roman"/>
          <w:sz w:val="28"/>
          <w:szCs w:val="28"/>
        </w:rPr>
        <w:t xml:space="preserve">- Thông tư số 05/2016/TT-BKHĐT ngày 6/6/2016 của Bộ KH&amp;ĐT hướng dẫn lồng ghép nội dung phòng, chống thiên tai. vào quy hoạch, kế hoạch phát triển KT-XH  </w:t>
      </w:r>
    </w:p>
    <w:p w14:paraId="6D7F17DE" w14:textId="77777777" w:rsidR="00E57823" w:rsidRDefault="00232FDC" w:rsidP="00BC28AD">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70166">
        <w:rPr>
          <w:rFonts w:ascii="Times New Roman" w:hAnsi="Times New Roman" w:cs="Times New Roman"/>
          <w:sz w:val="28"/>
          <w:szCs w:val="28"/>
        </w:rPr>
        <w:t>Chỉ thị của Thủ tướng về xây dựng kế hoạch phát triển KT-XH</w:t>
      </w:r>
      <w:r>
        <w:rPr>
          <w:rFonts w:ascii="Times New Roman" w:hAnsi="Times New Roman" w:cs="Times New Roman"/>
          <w:sz w:val="28"/>
          <w:szCs w:val="28"/>
        </w:rPr>
        <w:t xml:space="preserve"> và dự toán ngân sách nhà nước</w:t>
      </w:r>
      <w:r w:rsidR="00E57823">
        <w:rPr>
          <w:rFonts w:ascii="Times New Roman" w:hAnsi="Times New Roman" w:cs="Times New Roman"/>
          <w:sz w:val="28"/>
          <w:szCs w:val="28"/>
        </w:rPr>
        <w:t xml:space="preserve"> trung hạn và</w:t>
      </w:r>
      <w:r>
        <w:rPr>
          <w:rFonts w:ascii="Times New Roman" w:hAnsi="Times New Roman" w:cs="Times New Roman"/>
          <w:sz w:val="28"/>
          <w:szCs w:val="28"/>
        </w:rPr>
        <w:t xml:space="preserve"> hàng năm. </w:t>
      </w:r>
    </w:p>
    <w:p w14:paraId="3FC39FDA" w14:textId="77777777" w:rsidR="00232FDC" w:rsidRDefault="00232FDC" w:rsidP="00BC28AD">
      <w:pPr>
        <w:ind w:firstLine="720"/>
        <w:jc w:val="both"/>
        <w:rPr>
          <w:rFonts w:ascii="Times New Roman" w:hAnsi="Times New Roman" w:cs="Times New Roman"/>
          <w:sz w:val="28"/>
          <w:szCs w:val="28"/>
        </w:rPr>
      </w:pPr>
      <w:r>
        <w:rPr>
          <w:rFonts w:ascii="Times New Roman" w:hAnsi="Times New Roman" w:cs="Times New Roman"/>
          <w:sz w:val="28"/>
          <w:szCs w:val="28"/>
        </w:rPr>
        <w:t>- Hướng dẫn lập kế hoạch phát triển KT-XH</w:t>
      </w:r>
      <w:r w:rsidR="00E57823">
        <w:rPr>
          <w:rFonts w:ascii="Times New Roman" w:hAnsi="Times New Roman" w:cs="Times New Roman"/>
          <w:sz w:val="28"/>
          <w:szCs w:val="28"/>
        </w:rPr>
        <w:t xml:space="preserve"> trung hạn và</w:t>
      </w:r>
      <w:r>
        <w:rPr>
          <w:rFonts w:ascii="Times New Roman" w:hAnsi="Times New Roman" w:cs="Times New Roman"/>
          <w:sz w:val="28"/>
          <w:szCs w:val="28"/>
        </w:rPr>
        <w:t xml:space="preserve"> hàng năm của Bộ KH&amp;ĐT. </w:t>
      </w:r>
    </w:p>
    <w:p w14:paraId="4ED83FF1" w14:textId="77777777" w:rsidR="00720045" w:rsidRPr="00D96F53" w:rsidRDefault="00720045" w:rsidP="0081401D">
      <w:pPr>
        <w:ind w:firstLine="720"/>
        <w:jc w:val="both"/>
        <w:rPr>
          <w:rFonts w:ascii="Times New Roman" w:hAnsi="Times New Roman" w:cs="Times New Roman"/>
          <w:sz w:val="28"/>
          <w:szCs w:val="28"/>
          <w:lang w:val="vi-VN"/>
        </w:rPr>
      </w:pPr>
      <w:r w:rsidRPr="0061370F">
        <w:rPr>
          <w:rFonts w:ascii="Times New Roman" w:hAnsi="Times New Roman" w:cs="Times New Roman"/>
          <w:sz w:val="28"/>
          <w:szCs w:val="28"/>
          <w:lang w:val="vi-VN"/>
        </w:rPr>
        <w:t xml:space="preserve">2. </w:t>
      </w:r>
      <w:r w:rsidR="00E57823">
        <w:rPr>
          <w:rFonts w:ascii="Times New Roman" w:hAnsi="Times New Roman" w:cs="Times New Roman"/>
          <w:sz w:val="28"/>
          <w:szCs w:val="28"/>
        </w:rPr>
        <w:t>TỔ CHỨC THỰC HIỆN LỒNG GHÉP NỘI DUNG PHÒNG CHỐNG THIÊN TAI VÀ THÍCH ỨNG BIẾN ĐỔI KHÍ HẬU VÀO KẾ HOẠCH PHÁT TRIỂN KT-XH CẤP TỈNH</w:t>
      </w:r>
      <w:r w:rsidRPr="0061370F">
        <w:rPr>
          <w:rFonts w:ascii="Times New Roman" w:hAnsi="Times New Roman" w:cs="Times New Roman"/>
          <w:sz w:val="28"/>
          <w:szCs w:val="28"/>
          <w:lang w:val="vi-VN"/>
        </w:rPr>
        <w:t>.</w:t>
      </w:r>
    </w:p>
    <w:p w14:paraId="5919E0E8" w14:textId="77777777" w:rsidR="00983A90" w:rsidRPr="008D5E29" w:rsidRDefault="00801205" w:rsidP="00E11DE9">
      <w:pPr>
        <w:ind w:firstLine="720"/>
        <w:jc w:val="both"/>
        <w:rPr>
          <w:rFonts w:ascii="Times New Roman" w:hAnsi="Times New Roman" w:cs="Times New Roman"/>
          <w:sz w:val="28"/>
          <w:szCs w:val="28"/>
          <w:lang w:val="vi-VN"/>
        </w:rPr>
      </w:pPr>
      <w:r w:rsidRPr="00D96F53">
        <w:rPr>
          <w:rFonts w:ascii="Times New Roman" w:hAnsi="Times New Roman" w:cs="Times New Roman"/>
          <w:sz w:val="28"/>
          <w:szCs w:val="28"/>
          <w:lang w:val="vi-VN"/>
        </w:rPr>
        <w:t xml:space="preserve">- </w:t>
      </w:r>
      <w:r w:rsidR="00B078D7" w:rsidRPr="00D96F53">
        <w:rPr>
          <w:rFonts w:ascii="Times New Roman" w:hAnsi="Times New Roman" w:cs="Times New Roman"/>
          <w:sz w:val="28"/>
          <w:szCs w:val="28"/>
          <w:lang w:val="vi-VN"/>
        </w:rPr>
        <w:t>Sở Kế hoạch và Đầu tư (Sở KH&amp;ĐT) các tỉnh/thành phố trực thuộc trung ương</w:t>
      </w:r>
      <w:r w:rsidR="00B078D7" w:rsidRPr="00B078D7">
        <w:rPr>
          <w:rFonts w:ascii="Times New Roman" w:hAnsi="Times New Roman" w:cs="Times New Roman"/>
          <w:sz w:val="28"/>
          <w:szCs w:val="28"/>
          <w:lang w:val="vi-VN"/>
        </w:rPr>
        <w:t xml:space="preserve"> </w:t>
      </w:r>
      <w:r w:rsidRPr="00D96F53">
        <w:rPr>
          <w:rFonts w:ascii="Times New Roman" w:hAnsi="Times New Roman" w:cs="Times New Roman"/>
          <w:sz w:val="28"/>
          <w:szCs w:val="28"/>
          <w:lang w:val="vi-VN"/>
        </w:rPr>
        <w:t xml:space="preserve">chủ trì tổng hợp, nội dung lồng ghép PCTT và thích ứng BĐKH </w:t>
      </w:r>
      <w:r w:rsidR="00B078D7" w:rsidRPr="00B078D7">
        <w:rPr>
          <w:rFonts w:ascii="Times New Roman" w:hAnsi="Times New Roman" w:cs="Times New Roman"/>
          <w:sz w:val="28"/>
          <w:szCs w:val="28"/>
          <w:lang w:val="vi-VN"/>
        </w:rPr>
        <w:t>vào kế hoạch phát triển KT-XH</w:t>
      </w:r>
      <w:r w:rsidR="00811B2D">
        <w:rPr>
          <w:rStyle w:val="FootnoteReference"/>
          <w:rFonts w:ascii="Times New Roman" w:hAnsi="Times New Roman" w:cs="Times New Roman"/>
          <w:sz w:val="28"/>
          <w:szCs w:val="28"/>
          <w:lang w:val="vi-VN"/>
        </w:rPr>
        <w:footnoteReference w:id="3"/>
      </w:r>
      <w:r w:rsidRPr="00D96F53">
        <w:rPr>
          <w:rFonts w:ascii="Times New Roman" w:hAnsi="Times New Roman" w:cs="Times New Roman"/>
          <w:sz w:val="28"/>
          <w:szCs w:val="28"/>
          <w:lang w:val="vi-VN"/>
        </w:rPr>
        <w:t>.</w:t>
      </w:r>
      <w:r w:rsidR="00841D32" w:rsidRPr="00841D32">
        <w:rPr>
          <w:rFonts w:ascii="Times New Roman" w:hAnsi="Times New Roman" w:cs="Times New Roman"/>
          <w:sz w:val="28"/>
          <w:szCs w:val="28"/>
          <w:lang w:val="vi-VN"/>
        </w:rPr>
        <w:t xml:space="preserve"> T</w:t>
      </w:r>
      <w:r w:rsidR="00091863" w:rsidRPr="00091863">
        <w:rPr>
          <w:rFonts w:ascii="Times New Roman" w:hAnsi="Times New Roman" w:cs="Times New Roman"/>
          <w:sz w:val="28"/>
          <w:szCs w:val="28"/>
          <w:lang w:val="vi-VN"/>
        </w:rPr>
        <w:t>rên cơ sở thông tin và đề xuất của các Sở</w:t>
      </w:r>
      <w:r w:rsidR="008D5E29">
        <w:rPr>
          <w:rFonts w:ascii="Times New Roman" w:hAnsi="Times New Roman" w:cs="Times New Roman"/>
          <w:sz w:val="28"/>
          <w:szCs w:val="28"/>
          <w:lang w:val="vi-VN"/>
        </w:rPr>
        <w:t xml:space="preserve"> ngành</w:t>
      </w:r>
      <w:r w:rsidR="008D5E29" w:rsidRPr="008D5E29">
        <w:rPr>
          <w:rFonts w:ascii="Times New Roman" w:hAnsi="Times New Roman" w:cs="Times New Roman"/>
          <w:sz w:val="28"/>
          <w:szCs w:val="28"/>
          <w:lang w:val="vi-VN"/>
        </w:rPr>
        <w:t>, Sở KH&amp;ĐT tổng hợp, lựa chọn nội dung</w:t>
      </w:r>
      <w:r w:rsidR="00FD2DA4" w:rsidRPr="00FD2DA4">
        <w:rPr>
          <w:rFonts w:ascii="Times New Roman" w:hAnsi="Times New Roman" w:cs="Times New Roman"/>
          <w:sz w:val="28"/>
          <w:szCs w:val="28"/>
          <w:lang w:val="vi-VN"/>
        </w:rPr>
        <w:t xml:space="preserve"> PCTT và thích ứng BĐKH</w:t>
      </w:r>
      <w:r w:rsidR="008D5E29" w:rsidRPr="008D5E29">
        <w:rPr>
          <w:rFonts w:ascii="Times New Roman" w:hAnsi="Times New Roman" w:cs="Times New Roman"/>
          <w:sz w:val="28"/>
          <w:szCs w:val="28"/>
          <w:lang w:val="vi-VN"/>
        </w:rPr>
        <w:t xml:space="preserve"> cấp bách nhất để lồng ghép vào kế hoạch phát triển KT-XH.</w:t>
      </w:r>
    </w:p>
    <w:p w14:paraId="50D614BF" w14:textId="77777777" w:rsidR="00496A7E" w:rsidRPr="00F6359D" w:rsidRDefault="008535F0" w:rsidP="00496A7E">
      <w:pPr>
        <w:ind w:firstLine="720"/>
        <w:jc w:val="both"/>
        <w:rPr>
          <w:rFonts w:ascii="Times New Roman" w:hAnsi="Times New Roman" w:cs="Times New Roman"/>
          <w:sz w:val="28"/>
          <w:szCs w:val="28"/>
          <w:lang w:val="vi-VN"/>
        </w:rPr>
      </w:pPr>
      <w:r w:rsidRPr="00D96F53">
        <w:rPr>
          <w:rFonts w:ascii="Times New Roman" w:hAnsi="Times New Roman" w:cs="Times New Roman"/>
          <w:sz w:val="28"/>
          <w:szCs w:val="28"/>
          <w:lang w:val="vi-VN"/>
        </w:rPr>
        <w:t xml:space="preserve">- </w:t>
      </w:r>
      <w:r w:rsidR="00D602AB" w:rsidRPr="00D96F53">
        <w:rPr>
          <w:rFonts w:ascii="Times New Roman" w:hAnsi="Times New Roman" w:cs="Times New Roman"/>
          <w:sz w:val="28"/>
          <w:szCs w:val="28"/>
          <w:lang w:val="vi-VN"/>
        </w:rPr>
        <w:t xml:space="preserve">Sở KH&amp;ĐT </w:t>
      </w:r>
      <w:r w:rsidR="00E11DE9" w:rsidRPr="00F6359D">
        <w:rPr>
          <w:rFonts w:ascii="Times New Roman" w:hAnsi="Times New Roman" w:cs="Times New Roman"/>
          <w:sz w:val="28"/>
          <w:szCs w:val="28"/>
          <w:lang w:val="vi-VN"/>
        </w:rPr>
        <w:t>tham mưu với UBND các tỉnh/thành phố ban hành văn bản chỉ đạo lồng ghép PCTT và thích ứng BĐKH vào kế hoạch phát triển KT-XH các tỉnh/thành phố</w:t>
      </w:r>
      <w:r w:rsidR="00E11DE9">
        <w:rPr>
          <w:rStyle w:val="FootnoteReference"/>
          <w:rFonts w:ascii="Times New Roman" w:hAnsi="Times New Roman" w:cs="Times New Roman"/>
          <w:sz w:val="28"/>
          <w:szCs w:val="28"/>
        </w:rPr>
        <w:footnoteReference w:id="4"/>
      </w:r>
      <w:r w:rsidR="00E11DE9" w:rsidRPr="00F6359D">
        <w:rPr>
          <w:rFonts w:ascii="Times New Roman" w:hAnsi="Times New Roman" w:cs="Times New Roman"/>
          <w:sz w:val="28"/>
          <w:szCs w:val="28"/>
          <w:lang w:val="vi-VN"/>
        </w:rPr>
        <w:t xml:space="preserve">. </w:t>
      </w:r>
      <w:r w:rsidR="00D602AB" w:rsidRPr="00D602AB">
        <w:rPr>
          <w:rFonts w:ascii="Times New Roman" w:hAnsi="Times New Roman" w:cs="Times New Roman"/>
          <w:sz w:val="28"/>
          <w:szCs w:val="28"/>
          <w:lang w:val="vi-VN"/>
        </w:rPr>
        <w:t>H</w:t>
      </w:r>
      <w:r w:rsidR="00E11DE9" w:rsidRPr="00F6359D">
        <w:rPr>
          <w:rFonts w:ascii="Times New Roman" w:hAnsi="Times New Roman" w:cs="Times New Roman"/>
          <w:sz w:val="28"/>
          <w:szCs w:val="28"/>
          <w:lang w:val="vi-VN"/>
        </w:rPr>
        <w:t>ướng dẫn cụ thể các Sở</w:t>
      </w:r>
      <w:r w:rsidR="001876CE">
        <w:rPr>
          <w:rFonts w:ascii="Times New Roman" w:hAnsi="Times New Roman" w:cs="Times New Roman"/>
          <w:sz w:val="28"/>
          <w:szCs w:val="28"/>
          <w:lang w:val="vi-VN"/>
        </w:rPr>
        <w:t xml:space="preserve"> ngành</w:t>
      </w:r>
      <w:r w:rsidR="001876CE" w:rsidRPr="001876CE">
        <w:rPr>
          <w:rFonts w:ascii="Times New Roman" w:hAnsi="Times New Roman" w:cs="Times New Roman"/>
          <w:sz w:val="28"/>
          <w:szCs w:val="28"/>
          <w:lang w:val="vi-VN"/>
        </w:rPr>
        <w:t xml:space="preserve"> lựa chọn</w:t>
      </w:r>
      <w:r w:rsidR="007965C6" w:rsidRPr="007965C6">
        <w:rPr>
          <w:rFonts w:ascii="Times New Roman" w:hAnsi="Times New Roman" w:cs="Times New Roman"/>
          <w:sz w:val="28"/>
          <w:szCs w:val="28"/>
          <w:lang w:val="vi-VN"/>
        </w:rPr>
        <w:t xml:space="preserve"> những</w:t>
      </w:r>
      <w:r w:rsidR="001876CE" w:rsidRPr="001876CE">
        <w:rPr>
          <w:rFonts w:ascii="Times New Roman" w:hAnsi="Times New Roman" w:cs="Times New Roman"/>
          <w:sz w:val="28"/>
          <w:szCs w:val="28"/>
          <w:lang w:val="vi-VN"/>
        </w:rPr>
        <w:t xml:space="preserve"> </w:t>
      </w:r>
      <w:r w:rsidR="00E11DE9" w:rsidRPr="00F6359D">
        <w:rPr>
          <w:rFonts w:ascii="Times New Roman" w:hAnsi="Times New Roman" w:cs="Times New Roman"/>
          <w:sz w:val="28"/>
          <w:szCs w:val="28"/>
          <w:lang w:val="vi-VN"/>
        </w:rPr>
        <w:t>nội dung PCTT và thích ứng BĐKH</w:t>
      </w:r>
      <w:r w:rsidR="007965C6" w:rsidRPr="007965C6">
        <w:rPr>
          <w:rFonts w:ascii="Times New Roman" w:hAnsi="Times New Roman" w:cs="Times New Roman"/>
          <w:sz w:val="28"/>
          <w:szCs w:val="28"/>
          <w:lang w:val="vi-VN"/>
        </w:rPr>
        <w:t xml:space="preserve"> cần thiết nhấ</w:t>
      </w:r>
      <w:r w:rsidR="00753C21">
        <w:rPr>
          <w:rFonts w:ascii="Times New Roman" w:hAnsi="Times New Roman" w:cs="Times New Roman"/>
          <w:sz w:val="28"/>
          <w:szCs w:val="28"/>
          <w:lang w:val="vi-VN"/>
        </w:rPr>
        <w:t xml:space="preserve">t </w:t>
      </w:r>
      <w:r w:rsidR="00753C21" w:rsidRPr="00753C21">
        <w:rPr>
          <w:rFonts w:ascii="Times New Roman" w:hAnsi="Times New Roman" w:cs="Times New Roman"/>
          <w:sz w:val="28"/>
          <w:szCs w:val="28"/>
          <w:lang w:val="vi-VN"/>
        </w:rPr>
        <w:t>đề xuất</w:t>
      </w:r>
      <w:r w:rsidR="007965C6" w:rsidRPr="007965C6">
        <w:rPr>
          <w:rFonts w:ascii="Times New Roman" w:hAnsi="Times New Roman" w:cs="Times New Roman"/>
          <w:sz w:val="28"/>
          <w:szCs w:val="28"/>
          <w:lang w:val="vi-VN"/>
        </w:rPr>
        <w:t xml:space="preserve"> lồng ghép </w:t>
      </w:r>
      <w:r w:rsidR="00E11DE9" w:rsidRPr="00F6359D">
        <w:rPr>
          <w:rFonts w:ascii="Times New Roman" w:hAnsi="Times New Roman" w:cs="Times New Roman"/>
          <w:sz w:val="28"/>
          <w:szCs w:val="28"/>
          <w:lang w:val="vi-VN"/>
        </w:rPr>
        <w:t>vào kế hoạch phát triển KT-XH.</w:t>
      </w:r>
      <w:r w:rsidR="00496A7E" w:rsidRPr="00496A7E">
        <w:rPr>
          <w:rFonts w:ascii="Times New Roman" w:hAnsi="Times New Roman" w:cs="Times New Roman"/>
          <w:sz w:val="28"/>
          <w:szCs w:val="28"/>
          <w:lang w:val="vi-VN"/>
        </w:rPr>
        <w:t xml:space="preserve"> </w:t>
      </w:r>
      <w:r w:rsidR="00496A7E" w:rsidRPr="00074775">
        <w:rPr>
          <w:rFonts w:ascii="Times New Roman" w:hAnsi="Times New Roman" w:cs="Times New Roman"/>
          <w:sz w:val="28"/>
          <w:szCs w:val="28"/>
          <w:lang w:val="vi-VN"/>
        </w:rPr>
        <w:t>Thời điểm ban</w:t>
      </w:r>
      <w:r w:rsidR="00496A7E" w:rsidRPr="00496A7E">
        <w:rPr>
          <w:rFonts w:ascii="Times New Roman" w:hAnsi="Times New Roman" w:cs="Times New Roman"/>
          <w:sz w:val="28"/>
          <w:szCs w:val="28"/>
          <w:lang w:val="vi-VN"/>
        </w:rPr>
        <w:t xml:space="preserve"> hành</w:t>
      </w:r>
      <w:r w:rsidR="00496A7E" w:rsidRPr="00074775">
        <w:rPr>
          <w:rFonts w:ascii="Times New Roman" w:hAnsi="Times New Roman" w:cs="Times New Roman"/>
          <w:sz w:val="28"/>
          <w:szCs w:val="28"/>
          <w:lang w:val="vi-VN"/>
        </w:rPr>
        <w:t xml:space="preserve"> văn bản chỉ đạo lồng ghép cùng thời điểm ban hành chỉ thị lập kế hoạch phát triển KT-XH</w:t>
      </w:r>
      <w:r w:rsidR="00811B2D" w:rsidRPr="00811B2D">
        <w:rPr>
          <w:rFonts w:ascii="Times New Roman" w:hAnsi="Times New Roman" w:cs="Times New Roman"/>
          <w:sz w:val="28"/>
          <w:szCs w:val="28"/>
          <w:lang w:val="vi-VN"/>
        </w:rPr>
        <w:t xml:space="preserve"> của UBND các tỉnh/thành phố</w:t>
      </w:r>
      <w:r w:rsidR="00496A7E" w:rsidRPr="00074775">
        <w:rPr>
          <w:rFonts w:ascii="Times New Roman" w:hAnsi="Times New Roman" w:cs="Times New Roman"/>
          <w:sz w:val="28"/>
          <w:szCs w:val="28"/>
          <w:lang w:val="vi-VN"/>
        </w:rPr>
        <w:t xml:space="preserve">. </w:t>
      </w:r>
      <w:r w:rsidR="00811B2D" w:rsidRPr="00811B2D">
        <w:rPr>
          <w:rFonts w:ascii="Times New Roman" w:hAnsi="Times New Roman" w:cs="Times New Roman"/>
          <w:sz w:val="28"/>
          <w:szCs w:val="28"/>
          <w:lang w:val="vi-VN"/>
        </w:rPr>
        <w:t xml:space="preserve">Thời điểm ban hành hướng dẫn lồng ghép cùng thời điểm ban hành hướng dẫn lập kế hoạch phát triển KT-XH và kế hoạch đầu tư công của Sở KH&amp;ĐT. </w:t>
      </w:r>
      <w:r w:rsidR="00496A7E" w:rsidRPr="00074775">
        <w:rPr>
          <w:rFonts w:ascii="Times New Roman" w:hAnsi="Times New Roman" w:cs="Times New Roman"/>
          <w:sz w:val="28"/>
          <w:szCs w:val="28"/>
          <w:lang w:val="vi-VN"/>
        </w:rPr>
        <w:t xml:space="preserve"> </w:t>
      </w:r>
      <w:r w:rsidR="00496A7E" w:rsidRPr="00F6359D">
        <w:rPr>
          <w:rFonts w:ascii="Times New Roman" w:hAnsi="Times New Roman" w:cs="Times New Roman"/>
          <w:sz w:val="28"/>
          <w:szCs w:val="28"/>
          <w:lang w:val="vi-VN"/>
        </w:rPr>
        <w:t xml:space="preserve">   </w:t>
      </w:r>
    </w:p>
    <w:p w14:paraId="3FE6D5E1" w14:textId="77777777" w:rsidR="00331E2B" w:rsidRPr="00831985" w:rsidRDefault="00331E2B" w:rsidP="00331E2B">
      <w:pPr>
        <w:ind w:firstLine="720"/>
        <w:jc w:val="both"/>
        <w:rPr>
          <w:rFonts w:ascii="Times New Roman" w:hAnsi="Times New Roman" w:cs="Times New Roman"/>
          <w:sz w:val="28"/>
          <w:szCs w:val="28"/>
          <w:lang w:val="vi-VN"/>
        </w:rPr>
      </w:pPr>
      <w:r w:rsidRPr="00831985">
        <w:rPr>
          <w:rFonts w:ascii="Times New Roman" w:hAnsi="Times New Roman" w:cs="Times New Roman"/>
          <w:sz w:val="28"/>
          <w:szCs w:val="28"/>
          <w:lang w:val="vi-VN"/>
        </w:rPr>
        <w:t>- Các Sở</w:t>
      </w:r>
      <w:r w:rsidR="00FD2DA4">
        <w:rPr>
          <w:rFonts w:ascii="Times New Roman" w:hAnsi="Times New Roman" w:cs="Times New Roman"/>
          <w:sz w:val="28"/>
          <w:szCs w:val="28"/>
          <w:lang w:val="vi-VN"/>
        </w:rPr>
        <w:t xml:space="preserve"> ngành</w:t>
      </w:r>
      <w:r w:rsidRPr="00831985">
        <w:rPr>
          <w:rFonts w:ascii="Times New Roman" w:hAnsi="Times New Roman" w:cs="Times New Roman"/>
          <w:sz w:val="28"/>
          <w:szCs w:val="28"/>
          <w:lang w:val="vi-VN"/>
        </w:rPr>
        <w:t xml:space="preserve"> là các cơ quan</w:t>
      </w:r>
      <w:r w:rsidR="00614A2E" w:rsidRPr="00614A2E">
        <w:rPr>
          <w:rFonts w:ascii="Times New Roman" w:hAnsi="Times New Roman" w:cs="Times New Roman"/>
          <w:sz w:val="28"/>
          <w:szCs w:val="28"/>
          <w:lang w:val="vi-VN"/>
        </w:rPr>
        <w:t xml:space="preserve"> cung cấp thông tin và</w:t>
      </w:r>
      <w:r w:rsidRPr="00831985">
        <w:rPr>
          <w:rFonts w:ascii="Times New Roman" w:hAnsi="Times New Roman" w:cs="Times New Roman"/>
          <w:sz w:val="28"/>
          <w:szCs w:val="28"/>
          <w:lang w:val="vi-VN"/>
        </w:rPr>
        <w:t xml:space="preserve"> đề xuất</w:t>
      </w:r>
      <w:r w:rsidR="00614A2E" w:rsidRPr="00614A2E">
        <w:rPr>
          <w:rFonts w:ascii="Times New Roman" w:hAnsi="Times New Roman" w:cs="Times New Roman"/>
          <w:sz w:val="28"/>
          <w:szCs w:val="28"/>
          <w:lang w:val="vi-VN"/>
        </w:rPr>
        <w:t xml:space="preserve"> với Sở KH&amp;ĐT về </w:t>
      </w:r>
      <w:r w:rsidRPr="00831985">
        <w:rPr>
          <w:rFonts w:ascii="Times New Roman" w:hAnsi="Times New Roman" w:cs="Times New Roman"/>
          <w:sz w:val="28"/>
          <w:szCs w:val="28"/>
          <w:lang w:val="vi-VN"/>
        </w:rPr>
        <w:t xml:space="preserve">nội </w:t>
      </w:r>
      <w:r w:rsidR="00614A2E">
        <w:rPr>
          <w:rFonts w:ascii="Times New Roman" w:hAnsi="Times New Roman" w:cs="Times New Roman"/>
          <w:sz w:val="28"/>
          <w:szCs w:val="28"/>
          <w:lang w:val="vi-VN"/>
        </w:rPr>
        <w:t>dung PCTT</w:t>
      </w:r>
      <w:r w:rsidR="00614A2E" w:rsidRPr="00614A2E">
        <w:rPr>
          <w:rFonts w:ascii="Times New Roman" w:hAnsi="Times New Roman" w:cs="Times New Roman"/>
          <w:sz w:val="28"/>
          <w:szCs w:val="28"/>
          <w:lang w:val="vi-VN"/>
        </w:rPr>
        <w:t xml:space="preserve"> </w:t>
      </w:r>
      <w:r w:rsidRPr="00831985">
        <w:rPr>
          <w:rFonts w:ascii="Times New Roman" w:hAnsi="Times New Roman" w:cs="Times New Roman"/>
          <w:sz w:val="28"/>
          <w:szCs w:val="28"/>
          <w:lang w:val="vi-VN"/>
        </w:rPr>
        <w:t>và thích ứng BĐKH để lồng ghép vào kế hoạch phát triển KT-XH</w:t>
      </w:r>
      <w:r w:rsidR="00FD2DA4" w:rsidRPr="00FD2DA4">
        <w:rPr>
          <w:rFonts w:ascii="Times New Roman" w:hAnsi="Times New Roman" w:cs="Times New Roman"/>
          <w:sz w:val="28"/>
          <w:szCs w:val="28"/>
          <w:lang w:val="vi-VN"/>
        </w:rPr>
        <w:t xml:space="preserve"> và kế hoạch đầu tư công của </w:t>
      </w:r>
      <w:r w:rsidRPr="00831985">
        <w:rPr>
          <w:rFonts w:ascii="Times New Roman" w:hAnsi="Times New Roman" w:cs="Times New Roman"/>
          <w:sz w:val="28"/>
          <w:szCs w:val="28"/>
          <w:lang w:val="vi-VN"/>
        </w:rPr>
        <w:t>tỉnh/thành phố.</w:t>
      </w:r>
    </w:p>
    <w:p w14:paraId="15A7E132" w14:textId="77777777" w:rsidR="00E11DE9" w:rsidRPr="00D96F53" w:rsidRDefault="00331E2B" w:rsidP="006A7CA5">
      <w:pPr>
        <w:ind w:firstLine="720"/>
        <w:jc w:val="both"/>
        <w:rPr>
          <w:rFonts w:ascii="Times New Roman" w:hAnsi="Times New Roman" w:cs="Times New Roman"/>
          <w:sz w:val="28"/>
          <w:szCs w:val="28"/>
          <w:lang w:val="vi-VN"/>
        </w:rPr>
      </w:pPr>
      <w:r w:rsidRPr="00F6359D">
        <w:rPr>
          <w:rFonts w:ascii="Times New Roman" w:hAnsi="Times New Roman" w:cs="Times New Roman"/>
          <w:sz w:val="28"/>
          <w:szCs w:val="28"/>
          <w:lang w:val="vi-VN"/>
        </w:rPr>
        <w:t xml:space="preserve">- </w:t>
      </w:r>
      <w:r w:rsidR="006A7CA5" w:rsidRPr="006A7CA5">
        <w:rPr>
          <w:rFonts w:ascii="Times New Roman" w:hAnsi="Times New Roman" w:cs="Times New Roman"/>
          <w:sz w:val="28"/>
          <w:szCs w:val="28"/>
          <w:lang w:val="vi-VN"/>
        </w:rPr>
        <w:t xml:space="preserve">Các Sở ngành căn cứ </w:t>
      </w:r>
      <w:r w:rsidR="007965C6" w:rsidRPr="007965C6">
        <w:rPr>
          <w:rFonts w:ascii="Times New Roman" w:hAnsi="Times New Roman" w:cs="Times New Roman"/>
          <w:sz w:val="28"/>
          <w:szCs w:val="28"/>
          <w:lang w:val="vi-VN"/>
        </w:rPr>
        <w:t>vào chức năng quản lí của ngành mình</w:t>
      </w:r>
      <w:r w:rsidR="00AA0191" w:rsidRPr="00AA0191">
        <w:rPr>
          <w:rFonts w:ascii="Times New Roman" w:hAnsi="Times New Roman" w:cs="Times New Roman"/>
          <w:sz w:val="28"/>
          <w:szCs w:val="28"/>
          <w:lang w:val="vi-VN"/>
        </w:rPr>
        <w:t xml:space="preserve">, căn cứ </w:t>
      </w:r>
      <w:r w:rsidR="006A7CA5" w:rsidRPr="006A7CA5">
        <w:rPr>
          <w:rFonts w:ascii="Times New Roman" w:hAnsi="Times New Roman" w:cs="Times New Roman"/>
          <w:sz w:val="28"/>
          <w:szCs w:val="28"/>
          <w:lang w:val="vi-VN"/>
        </w:rPr>
        <w:t xml:space="preserve">vào TT 05, </w:t>
      </w:r>
      <w:r w:rsidR="00AA0191" w:rsidRPr="00AA0191">
        <w:rPr>
          <w:rFonts w:ascii="Times New Roman" w:hAnsi="Times New Roman" w:cs="Times New Roman"/>
          <w:sz w:val="28"/>
          <w:szCs w:val="28"/>
          <w:lang w:val="vi-VN"/>
        </w:rPr>
        <w:t xml:space="preserve">căn cứ vào </w:t>
      </w:r>
      <w:r w:rsidR="006A7CA5" w:rsidRPr="006A7CA5">
        <w:rPr>
          <w:rFonts w:ascii="Times New Roman" w:hAnsi="Times New Roman" w:cs="Times New Roman"/>
          <w:sz w:val="28"/>
          <w:szCs w:val="28"/>
          <w:lang w:val="vi-VN"/>
        </w:rPr>
        <w:t xml:space="preserve">Bộ tiêu chí để </w:t>
      </w:r>
      <w:r w:rsidRPr="00F6359D">
        <w:rPr>
          <w:rFonts w:ascii="Times New Roman" w:hAnsi="Times New Roman" w:cs="Times New Roman"/>
          <w:sz w:val="28"/>
          <w:szCs w:val="28"/>
          <w:lang w:val="vi-VN"/>
        </w:rPr>
        <w:t>lựa chọn</w:t>
      </w:r>
      <w:r w:rsidR="00203148" w:rsidRPr="00203148">
        <w:rPr>
          <w:rFonts w:ascii="Times New Roman" w:hAnsi="Times New Roman" w:cs="Times New Roman"/>
          <w:sz w:val="28"/>
          <w:szCs w:val="28"/>
          <w:lang w:val="vi-VN"/>
        </w:rPr>
        <w:t xml:space="preserve"> </w:t>
      </w:r>
      <w:r w:rsidRPr="00F6359D">
        <w:rPr>
          <w:rFonts w:ascii="Times New Roman" w:hAnsi="Times New Roman" w:cs="Times New Roman"/>
          <w:sz w:val="28"/>
          <w:szCs w:val="28"/>
          <w:lang w:val="vi-VN"/>
        </w:rPr>
        <w:t>nội dung PCTT</w:t>
      </w:r>
      <w:r w:rsidR="00203148" w:rsidRPr="00203148">
        <w:rPr>
          <w:rFonts w:ascii="Times New Roman" w:hAnsi="Times New Roman" w:cs="Times New Roman"/>
          <w:sz w:val="28"/>
          <w:szCs w:val="28"/>
          <w:lang w:val="vi-VN"/>
        </w:rPr>
        <w:t xml:space="preserve"> và BĐKH</w:t>
      </w:r>
      <w:r w:rsidRPr="00F6359D">
        <w:rPr>
          <w:rFonts w:ascii="Times New Roman" w:hAnsi="Times New Roman" w:cs="Times New Roman"/>
          <w:sz w:val="28"/>
          <w:szCs w:val="28"/>
          <w:lang w:val="vi-VN"/>
        </w:rPr>
        <w:t xml:space="preserve"> cấp thiết nhất </w:t>
      </w:r>
      <w:r w:rsidRPr="00B1797D">
        <w:rPr>
          <w:rFonts w:ascii="Times New Roman" w:hAnsi="Times New Roman" w:cs="Times New Roman"/>
          <w:sz w:val="28"/>
          <w:szCs w:val="28"/>
          <w:lang w:val="vi-VN"/>
        </w:rPr>
        <w:t xml:space="preserve">đề xuất </w:t>
      </w:r>
      <w:r w:rsidRPr="00F6359D">
        <w:rPr>
          <w:rFonts w:ascii="Times New Roman" w:hAnsi="Times New Roman" w:cs="Times New Roman"/>
          <w:sz w:val="28"/>
          <w:szCs w:val="28"/>
          <w:lang w:val="vi-VN"/>
        </w:rPr>
        <w:t>lồng ghép vào kế hoạch phát triển KT-XH</w:t>
      </w:r>
      <w:r w:rsidR="00246C26" w:rsidRPr="00246C26">
        <w:rPr>
          <w:rFonts w:ascii="Times New Roman" w:hAnsi="Times New Roman" w:cs="Times New Roman"/>
          <w:sz w:val="28"/>
          <w:szCs w:val="28"/>
          <w:lang w:val="vi-VN"/>
        </w:rPr>
        <w:t xml:space="preserve"> và kế hoạch đầu tư công</w:t>
      </w:r>
      <w:r w:rsidRPr="00F6359D">
        <w:rPr>
          <w:rFonts w:ascii="Times New Roman" w:hAnsi="Times New Roman" w:cs="Times New Roman"/>
          <w:sz w:val="28"/>
          <w:szCs w:val="28"/>
          <w:lang w:val="vi-VN"/>
        </w:rPr>
        <w:t xml:space="preserve"> của</w:t>
      </w:r>
      <w:r w:rsidR="00246C26" w:rsidRPr="00246C26">
        <w:rPr>
          <w:rFonts w:ascii="Times New Roman" w:hAnsi="Times New Roman" w:cs="Times New Roman"/>
          <w:sz w:val="28"/>
          <w:szCs w:val="28"/>
          <w:lang w:val="vi-VN"/>
        </w:rPr>
        <w:t xml:space="preserve"> các</w:t>
      </w:r>
      <w:r w:rsidRPr="00F6359D">
        <w:rPr>
          <w:rFonts w:ascii="Times New Roman" w:hAnsi="Times New Roman" w:cs="Times New Roman"/>
          <w:sz w:val="28"/>
          <w:szCs w:val="28"/>
          <w:lang w:val="vi-VN"/>
        </w:rPr>
        <w:t xml:space="preserve"> tỉnh/thành.</w:t>
      </w:r>
    </w:p>
    <w:p w14:paraId="64770770" w14:textId="77777777" w:rsidR="00696CEA" w:rsidRPr="00D96F53" w:rsidRDefault="00696CEA" w:rsidP="00696CEA">
      <w:pPr>
        <w:ind w:firstLine="720"/>
        <w:jc w:val="both"/>
        <w:rPr>
          <w:rFonts w:ascii="Times New Roman" w:hAnsi="Times New Roman" w:cs="Times New Roman"/>
          <w:sz w:val="28"/>
          <w:szCs w:val="28"/>
          <w:lang w:val="vi-VN"/>
        </w:rPr>
      </w:pPr>
      <w:r w:rsidRPr="00F6359D">
        <w:rPr>
          <w:rFonts w:ascii="Times New Roman" w:hAnsi="Times New Roman" w:cs="Times New Roman"/>
          <w:sz w:val="28"/>
          <w:szCs w:val="28"/>
          <w:lang w:val="vi-VN"/>
        </w:rPr>
        <w:t xml:space="preserve">- </w:t>
      </w:r>
      <w:r w:rsidR="004940F6">
        <w:rPr>
          <w:rFonts w:ascii="Times New Roman" w:hAnsi="Times New Roman" w:cs="Times New Roman"/>
          <w:sz w:val="28"/>
          <w:szCs w:val="28"/>
          <w:lang w:val="vi-VN"/>
        </w:rPr>
        <w:t>Thông tin v</w:t>
      </w:r>
      <w:r w:rsidR="004940F6" w:rsidRPr="004940F6">
        <w:rPr>
          <w:rFonts w:ascii="Times New Roman" w:hAnsi="Times New Roman" w:cs="Times New Roman"/>
          <w:sz w:val="28"/>
          <w:szCs w:val="28"/>
          <w:lang w:val="vi-VN"/>
        </w:rPr>
        <w:t>à đ</w:t>
      </w:r>
      <w:r w:rsidRPr="00F6359D">
        <w:rPr>
          <w:rFonts w:ascii="Times New Roman" w:hAnsi="Times New Roman" w:cs="Times New Roman"/>
          <w:sz w:val="28"/>
          <w:szCs w:val="28"/>
          <w:lang w:val="vi-VN"/>
        </w:rPr>
        <w:t>ề xuất lồng ghép</w:t>
      </w:r>
      <w:r w:rsidRPr="00D96F53">
        <w:rPr>
          <w:rFonts w:ascii="Times New Roman" w:hAnsi="Times New Roman" w:cs="Times New Roman"/>
          <w:sz w:val="28"/>
          <w:szCs w:val="28"/>
          <w:lang w:val="vi-VN"/>
        </w:rPr>
        <w:t xml:space="preserve"> của các Sở ngành </w:t>
      </w:r>
      <w:r w:rsidRPr="00F6359D">
        <w:rPr>
          <w:rFonts w:ascii="Times New Roman" w:hAnsi="Times New Roman" w:cs="Times New Roman"/>
          <w:sz w:val="28"/>
          <w:szCs w:val="28"/>
          <w:lang w:val="vi-VN"/>
        </w:rPr>
        <w:t>phải gửi đến Sở KH&amp;ĐT vào đầu thời điểm lập kế hoạch phát triển KT-XH (tháng 7 hàng năm).</w:t>
      </w:r>
    </w:p>
    <w:p w14:paraId="45655071" w14:textId="77777777" w:rsidR="00D97DB0" w:rsidRPr="00A33EB0" w:rsidRDefault="00D97DB0" w:rsidP="0081401D">
      <w:pPr>
        <w:ind w:firstLine="720"/>
        <w:jc w:val="both"/>
        <w:rPr>
          <w:rFonts w:ascii="Times New Roman" w:hAnsi="Times New Roman" w:cs="Times New Roman"/>
          <w:sz w:val="28"/>
          <w:szCs w:val="28"/>
          <w:lang w:val="vi-VN"/>
        </w:rPr>
      </w:pPr>
      <w:r w:rsidRPr="00725F7D">
        <w:rPr>
          <w:rFonts w:ascii="Times New Roman" w:hAnsi="Times New Roman" w:cs="Times New Roman"/>
          <w:sz w:val="28"/>
          <w:szCs w:val="28"/>
          <w:lang w:val="vi-VN"/>
        </w:rPr>
        <w:t xml:space="preserve">3. </w:t>
      </w:r>
      <w:r w:rsidR="00725F7D" w:rsidRPr="00725F7D">
        <w:rPr>
          <w:rFonts w:ascii="Times New Roman" w:hAnsi="Times New Roman" w:cs="Times New Roman"/>
          <w:sz w:val="28"/>
          <w:szCs w:val="28"/>
          <w:lang w:val="vi-VN"/>
        </w:rPr>
        <w:t xml:space="preserve">HƯỚNG DẪN </w:t>
      </w:r>
      <w:r w:rsidR="00655B43" w:rsidRPr="0053247E">
        <w:rPr>
          <w:rFonts w:ascii="Times New Roman" w:hAnsi="Times New Roman" w:cs="Times New Roman"/>
          <w:sz w:val="28"/>
          <w:szCs w:val="28"/>
          <w:lang w:val="vi-VN"/>
        </w:rPr>
        <w:t xml:space="preserve">SỬ DỤNG BỘ TIÊU CHÍ </w:t>
      </w:r>
      <w:r w:rsidR="0053247E" w:rsidRPr="0053247E">
        <w:rPr>
          <w:rFonts w:ascii="Times New Roman" w:hAnsi="Times New Roman" w:cs="Times New Roman"/>
          <w:sz w:val="28"/>
          <w:szCs w:val="28"/>
          <w:lang w:val="vi-VN"/>
        </w:rPr>
        <w:t>LỒNG GHÉP PCTT VÀ THÍCH ỨNG BĐKH VÀO KẾ HOẠCH PHÁT TRIỂN KT-XH.</w:t>
      </w:r>
      <w:r w:rsidR="00655B43" w:rsidRPr="0053247E">
        <w:rPr>
          <w:rFonts w:ascii="Times New Roman" w:hAnsi="Times New Roman" w:cs="Times New Roman"/>
          <w:sz w:val="28"/>
          <w:szCs w:val="28"/>
          <w:lang w:val="vi-VN"/>
        </w:rPr>
        <w:t xml:space="preserve"> </w:t>
      </w:r>
      <w:r w:rsidRPr="00725F7D">
        <w:rPr>
          <w:rFonts w:ascii="Times New Roman" w:hAnsi="Times New Roman" w:cs="Times New Roman"/>
          <w:sz w:val="28"/>
          <w:szCs w:val="28"/>
          <w:lang w:val="vi-VN"/>
        </w:rPr>
        <w:t xml:space="preserve"> </w:t>
      </w:r>
    </w:p>
    <w:p w14:paraId="5ACBE973" w14:textId="77777777" w:rsidR="004E4626" w:rsidRPr="003D5C43" w:rsidRDefault="004E4626" w:rsidP="0011353B">
      <w:pPr>
        <w:ind w:firstLine="720"/>
        <w:jc w:val="both"/>
        <w:rPr>
          <w:rFonts w:ascii="Times New Roman" w:hAnsi="Times New Roman" w:cs="Times New Roman"/>
          <w:b/>
          <w:sz w:val="28"/>
          <w:szCs w:val="28"/>
          <w:lang w:val="vi-VN"/>
        </w:rPr>
      </w:pPr>
      <w:r w:rsidRPr="003D5C43">
        <w:rPr>
          <w:rFonts w:ascii="Times New Roman" w:hAnsi="Times New Roman" w:cs="Times New Roman"/>
          <w:b/>
          <w:sz w:val="28"/>
          <w:szCs w:val="28"/>
          <w:lang w:val="vi-VN"/>
        </w:rPr>
        <w:lastRenderedPageBreak/>
        <w:t xml:space="preserve">3.1. </w:t>
      </w:r>
      <w:r w:rsidR="00DB433E" w:rsidRPr="003D5C43">
        <w:rPr>
          <w:rFonts w:ascii="Times New Roman" w:hAnsi="Times New Roman" w:cs="Times New Roman"/>
          <w:b/>
          <w:sz w:val="28"/>
          <w:szCs w:val="28"/>
          <w:lang w:val="vi-VN"/>
        </w:rPr>
        <w:t xml:space="preserve">Bộ tiêu chí </w:t>
      </w:r>
      <w:r w:rsidR="003D5C43" w:rsidRPr="003D5C43">
        <w:rPr>
          <w:rFonts w:ascii="Times New Roman" w:hAnsi="Times New Roman" w:cs="Times New Roman"/>
          <w:b/>
          <w:sz w:val="28"/>
          <w:szCs w:val="28"/>
          <w:lang w:val="vi-VN"/>
        </w:rPr>
        <w:t>lồng ghép PCTT và thích ứng BĐKH vào kế hoạch phát triển KT-XH cấp tỉnh.</w:t>
      </w:r>
    </w:p>
    <w:p w14:paraId="5BC7B7EB" w14:textId="77777777" w:rsidR="009A4F5B" w:rsidRPr="009A4F5B" w:rsidRDefault="009A4F5B" w:rsidP="009A4F5B">
      <w:pPr>
        <w:ind w:firstLine="720"/>
        <w:jc w:val="both"/>
        <w:rPr>
          <w:rFonts w:ascii="Times New Roman" w:hAnsi="Times New Roman" w:cs="Times New Roman"/>
          <w:sz w:val="28"/>
          <w:szCs w:val="28"/>
          <w:lang w:val="vi-VN"/>
        </w:rPr>
      </w:pPr>
      <w:r w:rsidRPr="009A4F5B">
        <w:rPr>
          <w:rFonts w:ascii="Times New Roman" w:hAnsi="Times New Roman" w:cs="Times New Roman"/>
          <w:sz w:val="28"/>
          <w:szCs w:val="28"/>
          <w:lang w:val="vi-VN"/>
        </w:rPr>
        <w:t xml:space="preserve">- Bộ tiêu chí lồng ghép </w:t>
      </w:r>
      <w:r w:rsidRPr="009F14AA">
        <w:rPr>
          <w:rFonts w:ascii="Times New Roman" w:hAnsi="Times New Roman" w:cs="Times New Roman"/>
          <w:sz w:val="28"/>
          <w:szCs w:val="28"/>
          <w:lang w:val="vi-VN"/>
        </w:rPr>
        <w:t>PCTT</w:t>
      </w:r>
      <w:r w:rsidR="00214187" w:rsidRPr="009F14AA">
        <w:rPr>
          <w:rFonts w:ascii="Times New Roman" w:hAnsi="Times New Roman" w:cs="Times New Roman"/>
          <w:sz w:val="28"/>
          <w:szCs w:val="28"/>
          <w:lang w:val="vi-VN"/>
        </w:rPr>
        <w:t xml:space="preserve"> và thích ứng BĐKH</w:t>
      </w:r>
      <w:r w:rsidRPr="009F14AA">
        <w:rPr>
          <w:rFonts w:ascii="Times New Roman" w:hAnsi="Times New Roman" w:cs="Times New Roman"/>
          <w:sz w:val="28"/>
          <w:szCs w:val="28"/>
          <w:lang w:val="vi-VN"/>
        </w:rPr>
        <w:t xml:space="preserve"> vào</w:t>
      </w:r>
      <w:r w:rsidRPr="009A4F5B">
        <w:rPr>
          <w:rFonts w:ascii="Times New Roman" w:hAnsi="Times New Roman" w:cs="Times New Roman"/>
          <w:sz w:val="28"/>
          <w:szCs w:val="28"/>
          <w:lang w:val="vi-VN"/>
        </w:rPr>
        <w:t xml:space="preserve"> kế hoạch phát triển KT-XH (Bộ tiêu chí) là các tiêu chí kinh tế, kỹ thuật cụ thể hóa các quy định tại Thông tư 05/2016/TT-BKHĐT</w:t>
      </w:r>
      <w:r w:rsidR="00214187" w:rsidRPr="00214187">
        <w:rPr>
          <w:rFonts w:ascii="Times New Roman" w:hAnsi="Times New Roman" w:cs="Times New Roman"/>
          <w:sz w:val="28"/>
          <w:szCs w:val="28"/>
          <w:lang w:val="vi-VN"/>
        </w:rPr>
        <w:t xml:space="preserve"> (TT 05) </w:t>
      </w:r>
      <w:r w:rsidRPr="009A4F5B">
        <w:rPr>
          <w:rFonts w:ascii="Times New Roman" w:hAnsi="Times New Roman" w:cs="Times New Roman"/>
          <w:sz w:val="28"/>
          <w:szCs w:val="28"/>
          <w:lang w:val="vi-VN"/>
        </w:rPr>
        <w:t xml:space="preserve">để các Sở ngành và địa phương làm căn cứ lựa chọn những vấn đề thiên tai và BĐKH cấp bách nhất để lồng ghép vào kế hoạch phát triển KT-XH. </w:t>
      </w:r>
    </w:p>
    <w:p w14:paraId="17E795BB" w14:textId="77777777" w:rsidR="00326590" w:rsidRPr="00326590" w:rsidRDefault="00393F8D" w:rsidP="0011353B">
      <w:pPr>
        <w:ind w:firstLine="720"/>
        <w:jc w:val="both"/>
        <w:rPr>
          <w:rFonts w:ascii="Times New Roman" w:hAnsi="Times New Roman" w:cs="Times New Roman"/>
          <w:sz w:val="28"/>
          <w:szCs w:val="28"/>
          <w:lang w:val="vi-VN"/>
        </w:rPr>
      </w:pPr>
      <w:r w:rsidRPr="00393F8D">
        <w:rPr>
          <w:rFonts w:ascii="Times New Roman" w:hAnsi="Times New Roman" w:cs="Times New Roman"/>
          <w:sz w:val="28"/>
          <w:szCs w:val="28"/>
          <w:lang w:val="vi-VN"/>
        </w:rPr>
        <w:t xml:space="preserve">- Bộ tiêu chí </w:t>
      </w:r>
      <w:r>
        <w:rPr>
          <w:rFonts w:ascii="Times New Roman" w:hAnsi="Times New Roman" w:cs="Times New Roman"/>
          <w:sz w:val="28"/>
          <w:szCs w:val="28"/>
          <w:lang w:val="vi-VN"/>
        </w:rPr>
        <w:t xml:space="preserve">xây </w:t>
      </w:r>
      <w:r w:rsidRPr="00393F8D">
        <w:rPr>
          <w:rFonts w:ascii="Times New Roman" w:hAnsi="Times New Roman" w:cs="Times New Roman"/>
          <w:sz w:val="28"/>
          <w:szCs w:val="28"/>
          <w:lang w:val="vi-VN"/>
        </w:rPr>
        <w:t xml:space="preserve">dựng theo quy trình lồng ghép tại điều 4 TT 05. Bộ tiêu chí gồm 4 </w:t>
      </w:r>
      <w:r w:rsidR="00321640" w:rsidRPr="00321640">
        <w:rPr>
          <w:rFonts w:ascii="Times New Roman" w:hAnsi="Times New Roman" w:cs="Times New Roman"/>
          <w:sz w:val="28"/>
          <w:szCs w:val="28"/>
          <w:lang w:val="vi-VN"/>
        </w:rPr>
        <w:t>mục</w:t>
      </w:r>
      <w:r w:rsidR="008B5737" w:rsidRPr="008B5737">
        <w:rPr>
          <w:rFonts w:ascii="Times New Roman" w:hAnsi="Times New Roman" w:cs="Times New Roman"/>
          <w:sz w:val="28"/>
          <w:szCs w:val="28"/>
          <w:lang w:val="vi-VN"/>
        </w:rPr>
        <w:t xml:space="preserve"> và</w:t>
      </w:r>
      <w:r w:rsidRPr="008B5737">
        <w:rPr>
          <w:rFonts w:ascii="Times New Roman" w:hAnsi="Times New Roman" w:cs="Times New Roman"/>
          <w:sz w:val="28"/>
          <w:szCs w:val="28"/>
          <w:lang w:val="vi-VN"/>
        </w:rPr>
        <w:t xml:space="preserve"> 15 </w:t>
      </w:r>
      <w:r w:rsidR="00BB0231" w:rsidRPr="00BB0231">
        <w:rPr>
          <w:rFonts w:ascii="Times New Roman" w:hAnsi="Times New Roman" w:cs="Times New Roman"/>
          <w:sz w:val="28"/>
          <w:szCs w:val="28"/>
          <w:lang w:val="vi-VN"/>
        </w:rPr>
        <w:t>nội dung</w:t>
      </w:r>
      <w:r w:rsidRPr="008B5737">
        <w:rPr>
          <w:rFonts w:ascii="Times New Roman" w:hAnsi="Times New Roman" w:cs="Times New Roman"/>
          <w:sz w:val="28"/>
          <w:szCs w:val="28"/>
          <w:lang w:val="vi-VN"/>
        </w:rPr>
        <w:t xml:space="preserve"> tương ứng với </w:t>
      </w:r>
      <w:r w:rsidR="008B5737" w:rsidRPr="008B5737">
        <w:rPr>
          <w:rFonts w:ascii="Times New Roman" w:hAnsi="Times New Roman" w:cs="Times New Roman"/>
          <w:sz w:val="28"/>
          <w:szCs w:val="28"/>
          <w:lang w:val="vi-VN"/>
        </w:rPr>
        <w:t>4 bước của quy trình lồng ghép</w:t>
      </w:r>
      <w:r w:rsidR="00326590" w:rsidRPr="00326590">
        <w:rPr>
          <w:rFonts w:ascii="Times New Roman" w:hAnsi="Times New Roman" w:cs="Times New Roman"/>
          <w:sz w:val="28"/>
          <w:szCs w:val="28"/>
          <w:lang w:val="vi-VN"/>
        </w:rPr>
        <w:t xml:space="preserve"> là:</w:t>
      </w:r>
    </w:p>
    <w:p w14:paraId="2A67D4DE" w14:textId="77777777" w:rsidR="00326590" w:rsidRPr="00326590" w:rsidRDefault="00326590" w:rsidP="00326590">
      <w:pPr>
        <w:ind w:firstLine="720"/>
        <w:jc w:val="both"/>
        <w:rPr>
          <w:rFonts w:ascii="Times New Roman" w:hAnsi="Times New Roman" w:cs="Times New Roman"/>
          <w:i/>
          <w:sz w:val="28"/>
          <w:szCs w:val="28"/>
          <w:lang w:val="vi-VN"/>
        </w:rPr>
      </w:pPr>
      <w:r w:rsidRPr="00326590">
        <w:rPr>
          <w:rFonts w:ascii="Times New Roman" w:hAnsi="Times New Roman" w:cs="Times New Roman"/>
          <w:i/>
          <w:sz w:val="28"/>
          <w:szCs w:val="28"/>
          <w:lang w:val="vi-VN"/>
        </w:rPr>
        <w:t xml:space="preserve">+ </w:t>
      </w:r>
      <w:r w:rsidR="00321640" w:rsidRPr="00321640">
        <w:rPr>
          <w:rFonts w:ascii="Times New Roman" w:hAnsi="Times New Roman" w:cs="Times New Roman"/>
          <w:i/>
          <w:sz w:val="28"/>
          <w:szCs w:val="28"/>
          <w:lang w:val="vi-VN"/>
        </w:rPr>
        <w:t>Mục</w:t>
      </w:r>
      <w:r w:rsidRPr="00326590">
        <w:rPr>
          <w:rFonts w:ascii="Times New Roman" w:hAnsi="Times New Roman" w:cs="Times New Roman"/>
          <w:i/>
          <w:sz w:val="28"/>
          <w:szCs w:val="28"/>
          <w:lang w:val="vi-VN"/>
        </w:rPr>
        <w:t xml:space="preserve"> 1</w:t>
      </w:r>
      <w:r w:rsidR="00700AB4" w:rsidRPr="00700AB4">
        <w:rPr>
          <w:rFonts w:ascii="Times New Roman" w:hAnsi="Times New Roman" w:cs="Times New Roman"/>
          <w:i/>
          <w:sz w:val="28"/>
          <w:szCs w:val="28"/>
          <w:lang w:val="vi-VN"/>
        </w:rPr>
        <w:t xml:space="preserve"> (tương ứng bước 1 quy trình lồng ghép)</w:t>
      </w:r>
      <w:r w:rsidRPr="00326590">
        <w:rPr>
          <w:rFonts w:ascii="Times New Roman" w:hAnsi="Times New Roman" w:cs="Times New Roman"/>
          <w:i/>
          <w:sz w:val="28"/>
          <w:szCs w:val="28"/>
          <w:lang w:val="vi-VN"/>
        </w:rPr>
        <w:t>: Rà soát, đánh giá việc thực hiện nội dung PCTT và thích ứng BĐKH trong quy hoạch, kế hoạch phát triển KT-XH thời kỳ trước để rút ra các bài học làm cơ sở định hướng cho lồng ghép vào kế hoạch thời kỳ này.</w:t>
      </w:r>
    </w:p>
    <w:p w14:paraId="6C5E0962" w14:textId="77777777" w:rsidR="00326590" w:rsidRPr="00326590" w:rsidRDefault="00326590" w:rsidP="00326590">
      <w:pPr>
        <w:ind w:firstLine="720"/>
        <w:jc w:val="both"/>
        <w:rPr>
          <w:rFonts w:ascii="Times New Roman" w:hAnsi="Times New Roman" w:cs="Times New Roman"/>
          <w:i/>
          <w:sz w:val="28"/>
          <w:szCs w:val="28"/>
          <w:lang w:val="vi-VN"/>
        </w:rPr>
      </w:pPr>
      <w:r w:rsidRPr="00326590">
        <w:rPr>
          <w:rFonts w:ascii="Times New Roman" w:hAnsi="Times New Roman" w:cs="Times New Roman"/>
          <w:i/>
          <w:sz w:val="28"/>
          <w:szCs w:val="28"/>
          <w:lang w:val="vi-VN"/>
        </w:rPr>
        <w:t xml:space="preserve">+ </w:t>
      </w:r>
      <w:r w:rsidR="00321640" w:rsidRPr="00321640">
        <w:rPr>
          <w:rFonts w:ascii="Times New Roman" w:hAnsi="Times New Roman" w:cs="Times New Roman"/>
          <w:i/>
          <w:sz w:val="28"/>
          <w:szCs w:val="28"/>
          <w:lang w:val="vi-VN"/>
        </w:rPr>
        <w:t>Mục</w:t>
      </w:r>
      <w:r w:rsidRPr="00326590">
        <w:rPr>
          <w:rFonts w:ascii="Times New Roman" w:hAnsi="Times New Roman" w:cs="Times New Roman"/>
          <w:i/>
          <w:sz w:val="28"/>
          <w:szCs w:val="28"/>
          <w:lang w:val="vi-VN"/>
        </w:rPr>
        <w:t xml:space="preserve"> 2</w:t>
      </w:r>
      <w:r w:rsidR="00700AB4" w:rsidRPr="00700AB4">
        <w:rPr>
          <w:rFonts w:ascii="Times New Roman" w:hAnsi="Times New Roman" w:cs="Times New Roman"/>
          <w:i/>
          <w:sz w:val="28"/>
          <w:szCs w:val="28"/>
          <w:lang w:val="vi-VN"/>
        </w:rPr>
        <w:t xml:space="preserve"> (tương ứng bướ</w:t>
      </w:r>
      <w:r w:rsidR="00700AB4">
        <w:rPr>
          <w:rFonts w:ascii="Times New Roman" w:hAnsi="Times New Roman" w:cs="Times New Roman"/>
          <w:i/>
          <w:sz w:val="28"/>
          <w:szCs w:val="28"/>
          <w:lang w:val="vi-VN"/>
        </w:rPr>
        <w:t xml:space="preserve">c </w:t>
      </w:r>
      <w:r w:rsidR="00700AB4" w:rsidRPr="00700AB4">
        <w:rPr>
          <w:rFonts w:ascii="Times New Roman" w:hAnsi="Times New Roman" w:cs="Times New Roman"/>
          <w:i/>
          <w:sz w:val="28"/>
          <w:szCs w:val="28"/>
          <w:lang w:val="vi-VN"/>
        </w:rPr>
        <w:t>2 quy trình lồng ghép)</w:t>
      </w:r>
      <w:r w:rsidRPr="00326590">
        <w:rPr>
          <w:rFonts w:ascii="Times New Roman" w:hAnsi="Times New Roman" w:cs="Times New Roman"/>
          <w:i/>
          <w:sz w:val="28"/>
          <w:szCs w:val="28"/>
          <w:lang w:val="vi-VN"/>
        </w:rPr>
        <w:t>: Phân tích tình trạng và khả năng chống chịu thiên tai và BĐKH của các đối tượng dễ bị tổn thương trong tương lai về kinh tế, xã hội, môi trường.</w:t>
      </w:r>
    </w:p>
    <w:p w14:paraId="6E9AF267" w14:textId="77777777" w:rsidR="00326590" w:rsidRPr="00326590" w:rsidRDefault="00326590" w:rsidP="00326590">
      <w:pPr>
        <w:ind w:firstLine="720"/>
        <w:jc w:val="both"/>
        <w:rPr>
          <w:rFonts w:ascii="Times New Roman" w:hAnsi="Times New Roman" w:cs="Times New Roman"/>
          <w:i/>
          <w:sz w:val="28"/>
          <w:szCs w:val="28"/>
          <w:lang w:val="vi-VN"/>
        </w:rPr>
      </w:pPr>
      <w:r w:rsidRPr="00326590">
        <w:rPr>
          <w:rFonts w:ascii="Times New Roman" w:hAnsi="Times New Roman" w:cs="Times New Roman"/>
          <w:sz w:val="28"/>
          <w:szCs w:val="28"/>
          <w:lang w:val="vi-VN"/>
        </w:rPr>
        <w:t xml:space="preserve">+ </w:t>
      </w:r>
      <w:r w:rsidR="00321640" w:rsidRPr="00321640">
        <w:rPr>
          <w:rFonts w:ascii="Times New Roman" w:hAnsi="Times New Roman" w:cs="Times New Roman"/>
          <w:i/>
          <w:sz w:val="28"/>
          <w:szCs w:val="28"/>
          <w:lang w:val="vi-VN"/>
        </w:rPr>
        <w:t>Mục</w:t>
      </w:r>
      <w:r w:rsidRPr="00326590">
        <w:rPr>
          <w:rFonts w:ascii="Times New Roman" w:hAnsi="Times New Roman" w:cs="Times New Roman"/>
          <w:i/>
          <w:sz w:val="28"/>
          <w:szCs w:val="28"/>
          <w:lang w:val="vi-VN"/>
        </w:rPr>
        <w:t xml:space="preserve"> 3</w:t>
      </w:r>
      <w:r w:rsidR="00700AB4" w:rsidRPr="00700AB4">
        <w:rPr>
          <w:rFonts w:ascii="Times New Roman" w:hAnsi="Times New Roman" w:cs="Times New Roman"/>
          <w:i/>
          <w:sz w:val="28"/>
          <w:szCs w:val="28"/>
          <w:lang w:val="vi-VN"/>
        </w:rPr>
        <w:t xml:space="preserve"> (tương ứng bước 3 quy trình lồng ghép)</w:t>
      </w:r>
      <w:r w:rsidRPr="00326590">
        <w:rPr>
          <w:rFonts w:ascii="Times New Roman" w:hAnsi="Times New Roman" w:cs="Times New Roman"/>
          <w:i/>
          <w:sz w:val="28"/>
          <w:szCs w:val="28"/>
          <w:lang w:val="vi-VN"/>
        </w:rPr>
        <w:t xml:space="preserve">: Xác định nguyên nhân dẫn đến thiệt hại do thiên tai và BĐKH của từng lĩnh vực về kinh tế, xã hội, môi trường. </w:t>
      </w:r>
    </w:p>
    <w:p w14:paraId="495258B9" w14:textId="77777777" w:rsidR="00326590" w:rsidRPr="00326590" w:rsidRDefault="00326590" w:rsidP="00326590">
      <w:pPr>
        <w:ind w:firstLine="720"/>
        <w:jc w:val="both"/>
        <w:rPr>
          <w:rFonts w:ascii="Times New Roman" w:hAnsi="Times New Roman" w:cs="Times New Roman"/>
          <w:i/>
          <w:sz w:val="28"/>
          <w:szCs w:val="28"/>
          <w:lang w:val="vi-VN"/>
        </w:rPr>
      </w:pPr>
      <w:r w:rsidRPr="00326590">
        <w:rPr>
          <w:rFonts w:ascii="Times New Roman" w:hAnsi="Times New Roman" w:cs="Times New Roman"/>
          <w:i/>
          <w:sz w:val="28"/>
          <w:szCs w:val="28"/>
          <w:lang w:val="vi-VN"/>
        </w:rPr>
        <w:t xml:space="preserve">+ </w:t>
      </w:r>
      <w:r w:rsidR="00321640" w:rsidRPr="00321640">
        <w:rPr>
          <w:rFonts w:ascii="Times New Roman" w:hAnsi="Times New Roman" w:cs="Times New Roman"/>
          <w:i/>
          <w:sz w:val="28"/>
          <w:szCs w:val="28"/>
          <w:lang w:val="vi-VN"/>
        </w:rPr>
        <w:t>Mục</w:t>
      </w:r>
      <w:r w:rsidRPr="00326590">
        <w:rPr>
          <w:rFonts w:ascii="Times New Roman" w:hAnsi="Times New Roman" w:cs="Times New Roman"/>
          <w:i/>
          <w:sz w:val="28"/>
          <w:szCs w:val="28"/>
          <w:lang w:val="vi-VN"/>
        </w:rPr>
        <w:t xml:space="preserve"> 4</w:t>
      </w:r>
      <w:r w:rsidR="00700AB4" w:rsidRPr="00700AB4">
        <w:rPr>
          <w:rFonts w:ascii="Times New Roman" w:hAnsi="Times New Roman" w:cs="Times New Roman"/>
          <w:i/>
          <w:sz w:val="28"/>
          <w:szCs w:val="28"/>
          <w:lang w:val="vi-VN"/>
        </w:rPr>
        <w:t xml:space="preserve"> (tương ứng bước 4 quy trình lồng ghép)</w:t>
      </w:r>
      <w:r w:rsidRPr="00326590">
        <w:rPr>
          <w:rFonts w:ascii="Times New Roman" w:hAnsi="Times New Roman" w:cs="Times New Roman"/>
          <w:i/>
          <w:sz w:val="28"/>
          <w:szCs w:val="28"/>
          <w:lang w:val="vi-VN"/>
        </w:rPr>
        <w:t>: Xác định các giải pháp PCTT và thích ứng BĐKH theo thứ tự ưu tiên và phù hợp với các loại thiên tai thường xuyên xảy ra.</w:t>
      </w:r>
    </w:p>
    <w:p w14:paraId="77227C0F" w14:textId="77777777" w:rsidR="00BB0231" w:rsidRPr="005A7C95" w:rsidRDefault="00BB0231" w:rsidP="0011353B">
      <w:pPr>
        <w:ind w:firstLine="720"/>
        <w:jc w:val="both"/>
        <w:rPr>
          <w:rFonts w:ascii="Times New Roman" w:hAnsi="Times New Roman" w:cs="Times New Roman"/>
          <w:sz w:val="28"/>
          <w:szCs w:val="28"/>
          <w:lang w:val="vi-VN"/>
        </w:rPr>
      </w:pPr>
      <w:r w:rsidRPr="00AB5387">
        <w:rPr>
          <w:rFonts w:ascii="Times New Roman" w:hAnsi="Times New Roman" w:cs="Times New Roman"/>
          <w:sz w:val="28"/>
          <w:szCs w:val="28"/>
          <w:lang w:val="vi-VN"/>
        </w:rPr>
        <w:t xml:space="preserve">- </w:t>
      </w:r>
      <w:r w:rsidR="008B5737" w:rsidRPr="008B5737">
        <w:rPr>
          <w:rFonts w:ascii="Times New Roman" w:hAnsi="Times New Roman" w:cs="Times New Roman"/>
          <w:sz w:val="28"/>
          <w:szCs w:val="28"/>
          <w:lang w:val="vi-VN"/>
        </w:rPr>
        <w:t xml:space="preserve">Bộ tiêu chí có </w:t>
      </w:r>
      <w:r w:rsidR="00393F8D" w:rsidRPr="00393F8D">
        <w:rPr>
          <w:rFonts w:ascii="Times New Roman" w:hAnsi="Times New Roman" w:cs="Times New Roman"/>
          <w:sz w:val="28"/>
          <w:szCs w:val="28"/>
          <w:lang w:val="vi-VN"/>
        </w:rPr>
        <w:t>67 tiêu chí chính, 22 tiêu chí thành phần</w:t>
      </w:r>
      <w:r w:rsidR="008B5737" w:rsidRPr="008B5737">
        <w:rPr>
          <w:rFonts w:ascii="Times New Roman" w:hAnsi="Times New Roman" w:cs="Times New Roman"/>
          <w:sz w:val="28"/>
          <w:szCs w:val="28"/>
          <w:lang w:val="vi-VN"/>
        </w:rPr>
        <w:t xml:space="preserve"> thuộc các lĩnh vực</w:t>
      </w:r>
      <w:r w:rsidR="00AB5387" w:rsidRPr="00AB5387">
        <w:rPr>
          <w:rFonts w:ascii="Times New Roman" w:hAnsi="Times New Roman" w:cs="Times New Roman"/>
          <w:sz w:val="28"/>
          <w:szCs w:val="28"/>
          <w:lang w:val="vi-VN"/>
        </w:rPr>
        <w:t xml:space="preserve"> chịu tác động của thiên tai và BĐKH là</w:t>
      </w:r>
      <w:r w:rsidR="008B5737" w:rsidRPr="008B5737">
        <w:rPr>
          <w:rFonts w:ascii="Times New Roman" w:hAnsi="Times New Roman" w:cs="Times New Roman"/>
          <w:sz w:val="28"/>
          <w:szCs w:val="28"/>
          <w:lang w:val="vi-VN"/>
        </w:rPr>
        <w:t xml:space="preserve"> kinh tế - xã hội – môi trường</w:t>
      </w:r>
      <w:r w:rsidR="00AB5387" w:rsidRPr="00AB5387">
        <w:rPr>
          <w:rFonts w:ascii="Times New Roman" w:hAnsi="Times New Roman" w:cs="Times New Roman"/>
          <w:sz w:val="28"/>
          <w:szCs w:val="28"/>
          <w:lang w:val="vi-VN"/>
        </w:rPr>
        <w:t>.</w:t>
      </w:r>
    </w:p>
    <w:p w14:paraId="00FE36E7" w14:textId="77777777" w:rsidR="00554EB7" w:rsidRPr="00B44772" w:rsidRDefault="00554EB7" w:rsidP="0011353B">
      <w:pPr>
        <w:ind w:firstLine="720"/>
        <w:jc w:val="both"/>
        <w:rPr>
          <w:rFonts w:ascii="Times New Roman" w:hAnsi="Times New Roman" w:cs="Times New Roman"/>
          <w:sz w:val="28"/>
          <w:szCs w:val="28"/>
          <w:lang w:val="vi-VN"/>
        </w:rPr>
      </w:pPr>
      <w:r w:rsidRPr="005A7C95">
        <w:rPr>
          <w:rFonts w:ascii="Times New Roman" w:hAnsi="Times New Roman" w:cs="Times New Roman"/>
          <w:sz w:val="28"/>
          <w:szCs w:val="28"/>
          <w:lang w:val="vi-VN"/>
        </w:rPr>
        <w:t xml:space="preserve">- Nội dung chi tiết </w:t>
      </w:r>
      <w:r w:rsidR="005A7C95" w:rsidRPr="005A7C95">
        <w:rPr>
          <w:rFonts w:ascii="Times New Roman" w:hAnsi="Times New Roman" w:cs="Times New Roman"/>
          <w:sz w:val="28"/>
          <w:szCs w:val="28"/>
          <w:lang w:val="vi-VN"/>
        </w:rPr>
        <w:t>trình bày trong</w:t>
      </w:r>
      <w:r w:rsidRPr="005A7C95">
        <w:rPr>
          <w:rFonts w:ascii="Times New Roman" w:hAnsi="Times New Roman" w:cs="Times New Roman"/>
          <w:sz w:val="28"/>
          <w:szCs w:val="28"/>
          <w:lang w:val="vi-VN"/>
        </w:rPr>
        <w:t xml:space="preserve"> Bộ tiêu chí.</w:t>
      </w:r>
    </w:p>
    <w:p w14:paraId="338CDB50" w14:textId="77777777" w:rsidR="003D5C43" w:rsidRPr="007E3431" w:rsidRDefault="003D5C43" w:rsidP="0011353B">
      <w:pPr>
        <w:ind w:firstLine="720"/>
        <w:jc w:val="both"/>
        <w:rPr>
          <w:rFonts w:ascii="Times New Roman" w:hAnsi="Times New Roman" w:cs="Times New Roman"/>
          <w:b/>
          <w:sz w:val="28"/>
          <w:szCs w:val="28"/>
          <w:lang w:val="vi-VN"/>
        </w:rPr>
      </w:pPr>
      <w:r w:rsidRPr="007E3431">
        <w:rPr>
          <w:rFonts w:ascii="Times New Roman" w:hAnsi="Times New Roman" w:cs="Times New Roman"/>
          <w:b/>
          <w:sz w:val="28"/>
          <w:szCs w:val="28"/>
          <w:lang w:val="vi-VN"/>
        </w:rPr>
        <w:t xml:space="preserve">3.2. Các Sở ngành thực hiện Bộ tiêu chí như sau: </w:t>
      </w:r>
    </w:p>
    <w:p w14:paraId="3DC66A06" w14:textId="77777777" w:rsidR="00AC56A2" w:rsidRPr="00E57823" w:rsidRDefault="00BB0231" w:rsidP="0011353B">
      <w:pPr>
        <w:ind w:firstLine="720"/>
        <w:jc w:val="both"/>
        <w:rPr>
          <w:rFonts w:ascii="Times New Roman" w:hAnsi="Times New Roman" w:cs="Times New Roman"/>
          <w:sz w:val="28"/>
          <w:szCs w:val="28"/>
          <w:lang w:val="vi-VN"/>
        </w:rPr>
      </w:pPr>
      <w:r w:rsidRPr="00AB5387">
        <w:rPr>
          <w:rFonts w:ascii="Times New Roman" w:hAnsi="Times New Roman" w:cs="Times New Roman"/>
          <w:sz w:val="28"/>
          <w:szCs w:val="28"/>
          <w:lang w:val="vi-VN"/>
        </w:rPr>
        <w:t xml:space="preserve">- </w:t>
      </w:r>
      <w:r w:rsidR="003D5C43" w:rsidRPr="007E3431">
        <w:rPr>
          <w:rFonts w:ascii="Times New Roman" w:hAnsi="Times New Roman" w:cs="Times New Roman"/>
          <w:sz w:val="28"/>
          <w:szCs w:val="28"/>
          <w:lang w:val="vi-VN"/>
        </w:rPr>
        <w:t>C</w:t>
      </w:r>
      <w:r w:rsidRPr="00AB5387">
        <w:rPr>
          <w:rFonts w:ascii="Times New Roman" w:hAnsi="Times New Roman" w:cs="Times New Roman"/>
          <w:sz w:val="28"/>
          <w:szCs w:val="28"/>
          <w:lang w:val="vi-VN"/>
        </w:rPr>
        <w:t>ác Cơ quan, Sở ngành</w:t>
      </w:r>
      <w:r w:rsidR="00AC56A2" w:rsidRPr="00AB5387">
        <w:rPr>
          <w:rFonts w:ascii="Times New Roman" w:hAnsi="Times New Roman" w:cs="Times New Roman"/>
          <w:sz w:val="28"/>
          <w:szCs w:val="28"/>
          <w:lang w:val="vi-VN"/>
        </w:rPr>
        <w:t xml:space="preserve"> </w:t>
      </w:r>
      <w:r w:rsidR="003D5C43" w:rsidRPr="007E3431">
        <w:rPr>
          <w:rFonts w:ascii="Times New Roman" w:hAnsi="Times New Roman" w:cs="Times New Roman"/>
          <w:sz w:val="28"/>
          <w:szCs w:val="28"/>
          <w:lang w:val="vi-VN"/>
        </w:rPr>
        <w:t>làm</w:t>
      </w:r>
      <w:r w:rsidR="00AC56A2" w:rsidRPr="00AB5387">
        <w:rPr>
          <w:rFonts w:ascii="Times New Roman" w:hAnsi="Times New Roman" w:cs="Times New Roman"/>
          <w:sz w:val="28"/>
          <w:szCs w:val="28"/>
          <w:lang w:val="vi-VN"/>
        </w:rPr>
        <w:t xml:space="preserve"> nhiệm vụ PCTT và thích ứng BĐKH</w:t>
      </w:r>
      <w:r w:rsidR="003D5C43" w:rsidRPr="007E3431">
        <w:rPr>
          <w:rFonts w:ascii="Times New Roman" w:hAnsi="Times New Roman" w:cs="Times New Roman"/>
          <w:sz w:val="28"/>
          <w:szCs w:val="28"/>
          <w:lang w:val="vi-VN"/>
        </w:rPr>
        <w:t>,</w:t>
      </w:r>
      <w:r w:rsidR="00AC56A2" w:rsidRPr="00AB5387">
        <w:rPr>
          <w:rFonts w:ascii="Times New Roman" w:hAnsi="Times New Roman" w:cs="Times New Roman"/>
          <w:sz w:val="28"/>
          <w:szCs w:val="28"/>
          <w:lang w:val="vi-VN"/>
        </w:rPr>
        <w:t xml:space="preserve"> quản lí</w:t>
      </w:r>
      <w:r w:rsidR="00E56E4D" w:rsidRPr="007E3431">
        <w:rPr>
          <w:rFonts w:ascii="Times New Roman" w:hAnsi="Times New Roman" w:cs="Times New Roman"/>
          <w:sz w:val="28"/>
          <w:szCs w:val="28"/>
          <w:lang w:val="vi-VN"/>
        </w:rPr>
        <w:t xml:space="preserve"> công trình hạ tầng và</w:t>
      </w:r>
      <w:r w:rsidR="00AC56A2" w:rsidRPr="00AB5387">
        <w:rPr>
          <w:rFonts w:ascii="Times New Roman" w:hAnsi="Times New Roman" w:cs="Times New Roman"/>
          <w:sz w:val="28"/>
          <w:szCs w:val="28"/>
          <w:lang w:val="vi-VN"/>
        </w:rPr>
        <w:t xml:space="preserve"> công trình PCTT hoặc</w:t>
      </w:r>
      <w:r w:rsidR="00A104AC" w:rsidRPr="007E3431">
        <w:rPr>
          <w:rFonts w:ascii="Times New Roman" w:hAnsi="Times New Roman" w:cs="Times New Roman"/>
          <w:sz w:val="28"/>
          <w:szCs w:val="28"/>
          <w:lang w:val="vi-VN"/>
        </w:rPr>
        <w:t xml:space="preserve"> quản lí ngành</w:t>
      </w:r>
      <w:r w:rsidR="00AC56A2" w:rsidRPr="00AB5387">
        <w:rPr>
          <w:rFonts w:ascii="Times New Roman" w:hAnsi="Times New Roman" w:cs="Times New Roman"/>
          <w:sz w:val="28"/>
          <w:szCs w:val="28"/>
          <w:lang w:val="vi-VN"/>
        </w:rPr>
        <w:t xml:space="preserve"> chịu ảnh hưởng</w:t>
      </w:r>
      <w:r w:rsidR="00A104AC" w:rsidRPr="007E3431">
        <w:rPr>
          <w:rFonts w:ascii="Times New Roman" w:hAnsi="Times New Roman" w:cs="Times New Roman"/>
          <w:sz w:val="28"/>
          <w:szCs w:val="28"/>
          <w:lang w:val="vi-VN"/>
        </w:rPr>
        <w:t xml:space="preserve"> trực tiếp</w:t>
      </w:r>
      <w:r w:rsidR="00AC56A2" w:rsidRPr="00AB5387">
        <w:rPr>
          <w:rFonts w:ascii="Times New Roman" w:hAnsi="Times New Roman" w:cs="Times New Roman"/>
          <w:sz w:val="28"/>
          <w:szCs w:val="28"/>
          <w:lang w:val="vi-VN"/>
        </w:rPr>
        <w:t xml:space="preserve"> bởi thiên tai và BĐKH</w:t>
      </w:r>
      <w:r w:rsidR="003D5C43" w:rsidRPr="007E3431">
        <w:rPr>
          <w:rFonts w:ascii="Times New Roman" w:hAnsi="Times New Roman" w:cs="Times New Roman"/>
          <w:sz w:val="28"/>
          <w:szCs w:val="28"/>
          <w:lang w:val="vi-VN"/>
        </w:rPr>
        <w:t xml:space="preserve"> là những cơ quan thực hiện Bộ tiêu chí</w:t>
      </w:r>
      <w:r w:rsidR="00AC56A2" w:rsidRPr="00AB5387">
        <w:rPr>
          <w:rFonts w:ascii="Times New Roman" w:hAnsi="Times New Roman" w:cs="Times New Roman"/>
          <w:sz w:val="28"/>
          <w:szCs w:val="28"/>
          <w:lang w:val="vi-VN"/>
        </w:rPr>
        <w:t xml:space="preserve">. </w:t>
      </w:r>
      <w:r w:rsidR="004D5F4A" w:rsidRPr="004D5F4A">
        <w:rPr>
          <w:rFonts w:ascii="Times New Roman" w:hAnsi="Times New Roman" w:cs="Times New Roman"/>
          <w:sz w:val="28"/>
          <w:szCs w:val="28"/>
          <w:lang w:val="vi-VN"/>
        </w:rPr>
        <w:t>Căn cứ vào nhiệm vụ của từng cơ quan đượ</w:t>
      </w:r>
      <w:r w:rsidR="004D5F4A">
        <w:rPr>
          <w:rFonts w:ascii="Times New Roman" w:hAnsi="Times New Roman" w:cs="Times New Roman"/>
          <w:sz w:val="28"/>
          <w:szCs w:val="28"/>
          <w:lang w:val="vi-VN"/>
        </w:rPr>
        <w:t>c phân công tr</w:t>
      </w:r>
      <w:r w:rsidR="004D5F4A" w:rsidRPr="004D5F4A">
        <w:rPr>
          <w:rFonts w:ascii="Times New Roman" w:hAnsi="Times New Roman" w:cs="Times New Roman"/>
          <w:sz w:val="28"/>
          <w:szCs w:val="28"/>
          <w:lang w:val="vi-VN"/>
        </w:rPr>
        <w:t xml:space="preserve">ong </w:t>
      </w:r>
      <w:r w:rsidR="00F33957" w:rsidRPr="00F33957">
        <w:rPr>
          <w:rFonts w:ascii="Times New Roman" w:hAnsi="Times New Roman" w:cs="Times New Roman"/>
          <w:sz w:val="28"/>
          <w:szCs w:val="28"/>
          <w:lang w:val="vi-VN"/>
        </w:rPr>
        <w:t xml:space="preserve">mục 5 Nghị quyết 120/NQ-CP, </w:t>
      </w:r>
      <w:r w:rsidR="004D5F4A" w:rsidRPr="004D5F4A">
        <w:rPr>
          <w:rFonts w:ascii="Times New Roman" w:hAnsi="Times New Roman" w:cs="Times New Roman"/>
          <w:sz w:val="28"/>
          <w:szCs w:val="28"/>
          <w:lang w:val="vi-VN"/>
        </w:rPr>
        <w:t>mục 4 Nghị quyết 76/NQ-CP,</w:t>
      </w:r>
      <w:r w:rsidR="00F33957" w:rsidRPr="00F33957">
        <w:rPr>
          <w:rFonts w:ascii="Times New Roman" w:hAnsi="Times New Roman" w:cs="Times New Roman"/>
          <w:sz w:val="28"/>
          <w:szCs w:val="28"/>
          <w:lang w:val="vi-VN"/>
        </w:rPr>
        <w:t xml:space="preserve"> Chiến lược Quốc gia về Biến đối khí hậu g</w:t>
      </w:r>
      <w:r w:rsidR="00AC56A2" w:rsidRPr="00577933">
        <w:rPr>
          <w:rFonts w:ascii="Times New Roman" w:hAnsi="Times New Roman" w:cs="Times New Roman"/>
          <w:sz w:val="28"/>
          <w:szCs w:val="28"/>
          <w:lang w:val="vi-VN"/>
        </w:rPr>
        <w:t>ồm các cơ quan sau</w:t>
      </w:r>
      <w:r w:rsidRPr="00577933">
        <w:rPr>
          <w:rFonts w:ascii="Times New Roman" w:hAnsi="Times New Roman" w:cs="Times New Roman"/>
          <w:sz w:val="28"/>
          <w:szCs w:val="28"/>
          <w:lang w:val="vi-VN"/>
        </w:rPr>
        <w:t>: Văn phòng các Ban chỉ huy Phòng chống thiên tai và Tìm kiếm cứu nạn (VP PCTT &amp; TKCN),</w:t>
      </w:r>
      <w:r w:rsidR="00AC56A2" w:rsidRPr="00577933">
        <w:rPr>
          <w:rFonts w:ascii="Times New Roman" w:hAnsi="Times New Roman" w:cs="Times New Roman"/>
          <w:sz w:val="28"/>
          <w:szCs w:val="28"/>
          <w:lang w:val="vi-VN"/>
        </w:rPr>
        <w:t xml:space="preserve"> Sở Nông nghiệp và Phát triển Nông thôn (Sở NN&amp;PTNT), Sở Tài nguyên và Môi trường (TN&amp;MT), Sở Giao thông Vận tải (Sở GTVT), Sở Xây dựng, Sở Công Thương, Sở Thông tin và Truyền </w:t>
      </w:r>
      <w:r w:rsidR="00AC56A2" w:rsidRPr="00577933">
        <w:rPr>
          <w:rFonts w:ascii="Times New Roman" w:hAnsi="Times New Roman" w:cs="Times New Roman"/>
          <w:sz w:val="28"/>
          <w:szCs w:val="28"/>
          <w:lang w:val="vi-VN"/>
        </w:rPr>
        <w:lastRenderedPageBreak/>
        <w:t>thông (TT&amp;TT), Sở Giáo dục và Đào tạo (Sở GD&amp;ĐT), Sở Y Tế, Sở KH&amp;ĐT, và những cơ quan khác có liên quan….</w:t>
      </w:r>
    </w:p>
    <w:p w14:paraId="7FDE44FA" w14:textId="77777777" w:rsidR="0080639E" w:rsidRPr="003D5C43" w:rsidRDefault="0080639E" w:rsidP="0080639E">
      <w:pPr>
        <w:ind w:firstLine="720"/>
        <w:jc w:val="both"/>
        <w:rPr>
          <w:rFonts w:ascii="Times New Roman" w:hAnsi="Times New Roman" w:cs="Times New Roman"/>
          <w:sz w:val="28"/>
          <w:szCs w:val="28"/>
          <w:lang w:val="vi-VN"/>
        </w:rPr>
      </w:pPr>
      <w:r w:rsidRPr="003D5C43">
        <w:rPr>
          <w:rFonts w:ascii="Times New Roman" w:hAnsi="Times New Roman" w:cs="Times New Roman"/>
          <w:sz w:val="28"/>
          <w:szCs w:val="28"/>
          <w:lang w:val="vi-VN"/>
        </w:rPr>
        <w:t xml:space="preserve">- Các Sở ngành căn cứ vào nhiệm vụ quy định trong Bộ tiêu chí để thực hiện từng tiêu chí cụ thể như sau:   </w:t>
      </w:r>
    </w:p>
    <w:p w14:paraId="0D09166C" w14:textId="77777777" w:rsidR="00FD6CE8" w:rsidRPr="00FD6CE8" w:rsidRDefault="00506B12" w:rsidP="00321640">
      <w:pPr>
        <w:ind w:firstLine="720"/>
        <w:jc w:val="both"/>
        <w:rPr>
          <w:rFonts w:ascii="Times New Roman" w:hAnsi="Times New Roman" w:cs="Times New Roman"/>
          <w:sz w:val="28"/>
          <w:szCs w:val="28"/>
          <w:lang w:val="vi-VN"/>
        </w:rPr>
      </w:pPr>
      <w:r w:rsidRPr="003D5C43">
        <w:rPr>
          <w:rFonts w:ascii="Times New Roman" w:hAnsi="Times New Roman" w:cs="Times New Roman"/>
          <w:i/>
          <w:sz w:val="28"/>
          <w:szCs w:val="28"/>
          <w:lang w:val="vi-VN"/>
        </w:rPr>
        <w:t xml:space="preserve">+ </w:t>
      </w:r>
      <w:r w:rsidR="00DB3EB2" w:rsidRPr="00DB3EB2">
        <w:rPr>
          <w:rFonts w:ascii="Times New Roman" w:hAnsi="Times New Roman" w:cs="Times New Roman"/>
          <w:i/>
          <w:sz w:val="28"/>
          <w:szCs w:val="28"/>
          <w:lang w:val="vi-VN"/>
        </w:rPr>
        <w:t>Thực hiện các tiêu chí ở mục</w:t>
      </w:r>
      <w:r w:rsidRPr="003D5C43">
        <w:rPr>
          <w:rFonts w:ascii="Times New Roman" w:hAnsi="Times New Roman" w:cs="Times New Roman"/>
          <w:i/>
          <w:sz w:val="28"/>
          <w:szCs w:val="28"/>
          <w:lang w:val="vi-VN"/>
        </w:rPr>
        <w:t xml:space="preserve"> 1</w:t>
      </w:r>
      <w:r w:rsidR="00E06E8C" w:rsidRPr="00E06E8C">
        <w:rPr>
          <w:rFonts w:ascii="Times New Roman" w:hAnsi="Times New Roman" w:cs="Times New Roman"/>
          <w:i/>
          <w:sz w:val="28"/>
          <w:szCs w:val="28"/>
          <w:lang w:val="vi-VN"/>
        </w:rPr>
        <w:t xml:space="preserve"> của Bộ tiêu chí</w:t>
      </w:r>
      <w:r w:rsidRPr="003D5C43">
        <w:rPr>
          <w:rFonts w:ascii="Times New Roman" w:hAnsi="Times New Roman" w:cs="Times New Roman"/>
          <w:i/>
          <w:sz w:val="28"/>
          <w:szCs w:val="28"/>
          <w:lang w:val="vi-VN"/>
        </w:rPr>
        <w:t>:</w:t>
      </w:r>
      <w:r w:rsidR="00DB3EB2">
        <w:rPr>
          <w:rFonts w:ascii="Times New Roman" w:hAnsi="Times New Roman" w:cs="Times New Roman"/>
          <w:i/>
          <w:sz w:val="28"/>
          <w:szCs w:val="28"/>
          <w:lang w:val="vi-VN"/>
        </w:rPr>
        <w:t xml:space="preserve"> </w:t>
      </w:r>
      <w:r w:rsidR="00DB3EB2" w:rsidRPr="00DB3EB2">
        <w:rPr>
          <w:rFonts w:ascii="Times New Roman" w:hAnsi="Times New Roman" w:cs="Times New Roman"/>
          <w:sz w:val="28"/>
          <w:szCs w:val="28"/>
          <w:lang w:val="vi-VN"/>
        </w:rPr>
        <w:t>Mục 1 có 4 tiêu chí chính (số 1 đến số 4), 4 tiêu chí thành phần (số 4.1 đến 4.4)</w:t>
      </w:r>
      <w:r w:rsidR="00FD6CE8" w:rsidRPr="00FD6CE8">
        <w:rPr>
          <w:rFonts w:ascii="Times New Roman" w:hAnsi="Times New Roman" w:cs="Times New Roman"/>
          <w:sz w:val="28"/>
          <w:szCs w:val="28"/>
          <w:lang w:val="vi-VN"/>
        </w:rPr>
        <w:t>. Đây là các tiêu chí tổng hợp liên quan đến nhiều lĩnh vực nên phải do c</w:t>
      </w:r>
      <w:r w:rsidR="00321640" w:rsidRPr="003D5C43">
        <w:rPr>
          <w:rFonts w:ascii="Times New Roman" w:hAnsi="Times New Roman" w:cs="Times New Roman"/>
          <w:sz w:val="28"/>
          <w:szCs w:val="28"/>
          <w:lang w:val="vi-VN"/>
        </w:rPr>
        <w:t xml:space="preserve">ác Sở ngành </w:t>
      </w:r>
      <w:r w:rsidR="00FD6CE8" w:rsidRPr="00FD6CE8">
        <w:rPr>
          <w:rFonts w:ascii="Times New Roman" w:hAnsi="Times New Roman" w:cs="Times New Roman"/>
          <w:sz w:val="28"/>
          <w:szCs w:val="28"/>
          <w:lang w:val="vi-VN"/>
        </w:rPr>
        <w:t>(</w:t>
      </w:r>
      <w:r w:rsidR="00321640" w:rsidRPr="003D5C43">
        <w:rPr>
          <w:rFonts w:ascii="Times New Roman" w:hAnsi="Times New Roman" w:cs="Times New Roman"/>
          <w:sz w:val="28"/>
          <w:szCs w:val="28"/>
          <w:lang w:val="vi-VN"/>
        </w:rPr>
        <w:t>NN&amp;PTNT, GTVT, Xây dựng, TT&amp;TT, Công Thương, GD&amp;ĐT, Y tế, TN&amp;MT</w:t>
      </w:r>
      <w:r w:rsidR="00FD6CE8" w:rsidRPr="00FD6CE8">
        <w:rPr>
          <w:rFonts w:ascii="Times New Roman" w:hAnsi="Times New Roman" w:cs="Times New Roman"/>
          <w:sz w:val="28"/>
          <w:szCs w:val="28"/>
          <w:lang w:val="vi-VN"/>
        </w:rPr>
        <w:t>) cùng phối hợp thực hiện.</w:t>
      </w:r>
      <w:r w:rsidR="00321640" w:rsidRPr="003D5C43">
        <w:rPr>
          <w:rFonts w:ascii="Times New Roman" w:hAnsi="Times New Roman" w:cs="Times New Roman"/>
          <w:sz w:val="28"/>
          <w:szCs w:val="28"/>
          <w:lang w:val="vi-VN"/>
        </w:rPr>
        <w:t xml:space="preserve"> </w:t>
      </w:r>
    </w:p>
    <w:p w14:paraId="30ADDA6B" w14:textId="77777777" w:rsidR="006A3C97" w:rsidRPr="00E06E8C" w:rsidRDefault="00506B12" w:rsidP="00E06E8C">
      <w:pPr>
        <w:ind w:firstLine="720"/>
        <w:jc w:val="both"/>
        <w:rPr>
          <w:rFonts w:ascii="Times New Roman" w:hAnsi="Times New Roman" w:cs="Times New Roman"/>
          <w:sz w:val="28"/>
          <w:szCs w:val="28"/>
          <w:lang w:val="vi-VN"/>
        </w:rPr>
      </w:pPr>
      <w:r w:rsidRPr="003D5C43">
        <w:rPr>
          <w:rFonts w:ascii="Times New Roman" w:hAnsi="Times New Roman" w:cs="Times New Roman"/>
          <w:i/>
          <w:sz w:val="28"/>
          <w:szCs w:val="28"/>
          <w:lang w:val="vi-VN"/>
        </w:rPr>
        <w:t xml:space="preserve">+ </w:t>
      </w:r>
      <w:r w:rsidR="003E3DDC" w:rsidRPr="003D5C43">
        <w:rPr>
          <w:rFonts w:ascii="Times New Roman" w:hAnsi="Times New Roman" w:cs="Times New Roman"/>
          <w:i/>
          <w:sz w:val="28"/>
          <w:szCs w:val="28"/>
          <w:lang w:val="vi-VN"/>
        </w:rPr>
        <w:t>T</w:t>
      </w:r>
      <w:r w:rsidR="006A3C97" w:rsidRPr="003D5C43">
        <w:rPr>
          <w:rFonts w:ascii="Times New Roman" w:hAnsi="Times New Roman" w:cs="Times New Roman"/>
          <w:i/>
          <w:sz w:val="28"/>
          <w:szCs w:val="28"/>
          <w:lang w:val="vi-VN"/>
        </w:rPr>
        <w:t>hực hiện các tiêu chí thuộc mục 2 của Bộ tiêu chí</w:t>
      </w:r>
      <w:r w:rsidR="00E06E8C" w:rsidRPr="00E06E8C">
        <w:rPr>
          <w:rFonts w:ascii="Times New Roman" w:hAnsi="Times New Roman" w:cs="Times New Roman"/>
          <w:i/>
          <w:sz w:val="28"/>
          <w:szCs w:val="28"/>
          <w:lang w:val="vi-VN"/>
        </w:rPr>
        <w:t>:</w:t>
      </w:r>
      <w:r w:rsidR="00E06E8C" w:rsidRPr="00E06E8C">
        <w:rPr>
          <w:rFonts w:ascii="Times New Roman" w:hAnsi="Times New Roman" w:cs="Times New Roman"/>
          <w:sz w:val="28"/>
          <w:szCs w:val="28"/>
          <w:lang w:val="vi-VN"/>
        </w:rPr>
        <w:t xml:space="preserve"> Mụ</w:t>
      </w:r>
      <w:r w:rsidR="00E06E8C">
        <w:rPr>
          <w:rFonts w:ascii="Times New Roman" w:hAnsi="Times New Roman" w:cs="Times New Roman"/>
          <w:sz w:val="28"/>
          <w:szCs w:val="28"/>
          <w:lang w:val="vi-VN"/>
        </w:rPr>
        <w:t xml:space="preserve">c 2 có 5 tiêu chí chính và 6 </w:t>
      </w:r>
      <w:r w:rsidR="00E06E8C" w:rsidRPr="00E06E8C">
        <w:rPr>
          <w:rFonts w:ascii="Times New Roman" w:hAnsi="Times New Roman" w:cs="Times New Roman"/>
          <w:sz w:val="28"/>
          <w:szCs w:val="28"/>
          <w:lang w:val="vi-VN"/>
        </w:rPr>
        <w:t>tiêu chí thành phầ</w:t>
      </w:r>
      <w:r w:rsidR="00E06E8C">
        <w:rPr>
          <w:rFonts w:ascii="Times New Roman" w:hAnsi="Times New Roman" w:cs="Times New Roman"/>
          <w:sz w:val="28"/>
          <w:szCs w:val="28"/>
          <w:lang w:val="vi-VN"/>
        </w:rPr>
        <w:t>n</w:t>
      </w:r>
      <w:r w:rsidR="00E06E8C" w:rsidRPr="00E06E8C">
        <w:rPr>
          <w:rFonts w:ascii="Times New Roman" w:hAnsi="Times New Roman" w:cs="Times New Roman"/>
          <w:sz w:val="28"/>
          <w:szCs w:val="28"/>
          <w:lang w:val="vi-VN"/>
        </w:rPr>
        <w:t xml:space="preserve"> </w:t>
      </w:r>
      <w:r w:rsidR="006A3C97" w:rsidRPr="00E06E8C">
        <w:rPr>
          <w:rFonts w:ascii="Times New Roman" w:hAnsi="Times New Roman" w:cs="Times New Roman"/>
          <w:sz w:val="28"/>
          <w:szCs w:val="28"/>
          <w:lang w:val="vi-VN"/>
        </w:rPr>
        <w:t xml:space="preserve">do các Sở ngành sau thực hiện: </w:t>
      </w:r>
    </w:p>
    <w:p w14:paraId="18A102A8" w14:textId="77777777" w:rsidR="00E32424" w:rsidRPr="003D5C43" w:rsidRDefault="00E32424" w:rsidP="00E32424">
      <w:pPr>
        <w:ind w:firstLine="720"/>
        <w:jc w:val="both"/>
        <w:rPr>
          <w:rFonts w:ascii="Times New Roman" w:hAnsi="Times New Roman" w:cs="Times New Roman"/>
          <w:sz w:val="28"/>
          <w:szCs w:val="28"/>
          <w:lang w:val="vi-VN"/>
        </w:rPr>
      </w:pPr>
      <w:r w:rsidRPr="003D5C43">
        <w:rPr>
          <w:rFonts w:ascii="Times New Roman" w:hAnsi="Times New Roman" w:cs="Times New Roman"/>
          <w:sz w:val="28"/>
          <w:szCs w:val="28"/>
          <w:lang w:val="vi-VN"/>
        </w:rPr>
        <w:t xml:space="preserve">i) Sở LĐ,TB&amp;XH thực hiện các tiêu chí số 5, số 6; các tiêu chí thành thành phần số 5.1 đến 5.3 và số 6.1 đến 6.3. </w:t>
      </w:r>
    </w:p>
    <w:p w14:paraId="73EF9AF4" w14:textId="77777777" w:rsidR="00506B12" w:rsidRPr="003D5C43" w:rsidRDefault="00E32424" w:rsidP="006A3C97">
      <w:pPr>
        <w:ind w:firstLine="720"/>
        <w:jc w:val="both"/>
        <w:rPr>
          <w:rFonts w:ascii="Times New Roman" w:hAnsi="Times New Roman" w:cs="Times New Roman"/>
          <w:sz w:val="28"/>
          <w:szCs w:val="28"/>
          <w:lang w:val="vi-VN"/>
        </w:rPr>
      </w:pPr>
      <w:r w:rsidRPr="003D5C43">
        <w:rPr>
          <w:rFonts w:ascii="Times New Roman" w:hAnsi="Times New Roman" w:cs="Times New Roman"/>
          <w:sz w:val="28"/>
          <w:szCs w:val="28"/>
          <w:lang w:val="vi-VN"/>
        </w:rPr>
        <w:t>ii) Văn phòng Ban chỉ huy PCTT &amp; TKCN (VP PCTT &amp; TKCN) thực hiện tiêu chí số 7</w:t>
      </w:r>
      <w:r w:rsidR="006A3C97" w:rsidRPr="003D5C43">
        <w:rPr>
          <w:rFonts w:ascii="Times New Roman" w:hAnsi="Times New Roman" w:cs="Times New Roman"/>
          <w:sz w:val="28"/>
          <w:szCs w:val="28"/>
          <w:lang w:val="vi-VN"/>
        </w:rPr>
        <w:t xml:space="preserve"> đến số 9</w:t>
      </w:r>
      <w:r w:rsidRPr="003D5C43">
        <w:rPr>
          <w:rFonts w:ascii="Times New Roman" w:hAnsi="Times New Roman" w:cs="Times New Roman"/>
          <w:sz w:val="28"/>
          <w:szCs w:val="28"/>
          <w:lang w:val="vi-VN"/>
        </w:rPr>
        <w:t xml:space="preserve">. </w:t>
      </w:r>
      <w:r w:rsidR="00506B12" w:rsidRPr="003D5C43">
        <w:rPr>
          <w:rFonts w:ascii="Times New Roman" w:hAnsi="Times New Roman" w:cs="Times New Roman"/>
          <w:i/>
          <w:sz w:val="28"/>
          <w:szCs w:val="28"/>
          <w:lang w:val="vi-VN"/>
        </w:rPr>
        <w:t xml:space="preserve"> </w:t>
      </w:r>
    </w:p>
    <w:p w14:paraId="4A187E1F" w14:textId="77777777" w:rsidR="00506B12" w:rsidRPr="00FD0C78" w:rsidRDefault="00506B12" w:rsidP="00506B12">
      <w:pPr>
        <w:ind w:firstLine="720"/>
        <w:jc w:val="both"/>
        <w:rPr>
          <w:rFonts w:ascii="Times New Roman" w:hAnsi="Times New Roman" w:cs="Times New Roman"/>
          <w:sz w:val="28"/>
          <w:szCs w:val="28"/>
          <w:lang w:val="vi-VN"/>
        </w:rPr>
      </w:pPr>
      <w:r w:rsidRPr="003D5C43">
        <w:rPr>
          <w:rFonts w:ascii="Times New Roman" w:hAnsi="Times New Roman" w:cs="Times New Roman"/>
          <w:sz w:val="28"/>
          <w:szCs w:val="28"/>
          <w:lang w:val="vi-VN"/>
        </w:rPr>
        <w:t xml:space="preserve">+ </w:t>
      </w:r>
      <w:r w:rsidR="00FD0C78" w:rsidRPr="00FD0C78">
        <w:rPr>
          <w:rFonts w:ascii="Times New Roman" w:hAnsi="Times New Roman" w:cs="Times New Roman"/>
          <w:i/>
          <w:sz w:val="28"/>
          <w:szCs w:val="28"/>
          <w:lang w:val="vi-VN"/>
        </w:rPr>
        <w:t xml:space="preserve">Thực hiện các tiêu chí thuộc mục </w:t>
      </w:r>
      <w:r w:rsidR="004F127D" w:rsidRPr="004F127D">
        <w:rPr>
          <w:rFonts w:ascii="Times New Roman" w:hAnsi="Times New Roman" w:cs="Times New Roman"/>
          <w:i/>
          <w:sz w:val="28"/>
          <w:szCs w:val="28"/>
          <w:lang w:val="vi-VN"/>
        </w:rPr>
        <w:t>3</w:t>
      </w:r>
      <w:r w:rsidR="00FD0C78" w:rsidRPr="00FD0C78">
        <w:rPr>
          <w:rFonts w:ascii="Times New Roman" w:hAnsi="Times New Roman" w:cs="Times New Roman"/>
          <w:i/>
          <w:sz w:val="28"/>
          <w:szCs w:val="28"/>
          <w:lang w:val="vi-VN"/>
        </w:rPr>
        <w:t xml:space="preserve"> của Bộ tiêu chí</w:t>
      </w:r>
      <w:r w:rsidRPr="003D5C43">
        <w:rPr>
          <w:rFonts w:ascii="Times New Roman" w:hAnsi="Times New Roman" w:cs="Times New Roman"/>
          <w:i/>
          <w:sz w:val="28"/>
          <w:szCs w:val="28"/>
          <w:lang w:val="vi-VN"/>
        </w:rPr>
        <w:t xml:space="preserve">: </w:t>
      </w:r>
      <w:r w:rsidR="00FD0C78" w:rsidRPr="00FD0C78">
        <w:rPr>
          <w:rFonts w:ascii="Times New Roman" w:hAnsi="Times New Roman" w:cs="Times New Roman"/>
          <w:sz w:val="28"/>
          <w:szCs w:val="28"/>
          <w:lang w:val="vi-VN"/>
        </w:rPr>
        <w:t>M</w:t>
      </w:r>
      <w:r w:rsidR="006A3C97" w:rsidRPr="00FD0C78">
        <w:rPr>
          <w:rFonts w:ascii="Times New Roman" w:hAnsi="Times New Roman" w:cs="Times New Roman"/>
          <w:sz w:val="28"/>
          <w:szCs w:val="28"/>
          <w:lang w:val="vi-VN"/>
        </w:rPr>
        <w:t>ục 3</w:t>
      </w:r>
      <w:r w:rsidR="00FD0C78" w:rsidRPr="00FD0C78">
        <w:rPr>
          <w:rFonts w:ascii="Times New Roman" w:hAnsi="Times New Roman" w:cs="Times New Roman"/>
          <w:sz w:val="28"/>
          <w:szCs w:val="28"/>
          <w:lang w:val="vi-VN"/>
        </w:rPr>
        <w:t xml:space="preserve"> có 24 tiêu chí</w:t>
      </w:r>
      <w:r w:rsidR="008F0757" w:rsidRPr="008F0757">
        <w:rPr>
          <w:rFonts w:ascii="Times New Roman" w:hAnsi="Times New Roman" w:cs="Times New Roman"/>
          <w:sz w:val="28"/>
          <w:szCs w:val="28"/>
          <w:lang w:val="vi-VN"/>
        </w:rPr>
        <w:t xml:space="preserve"> </w:t>
      </w:r>
      <w:r w:rsidR="00FD0C78" w:rsidRPr="00FD0C78">
        <w:rPr>
          <w:rFonts w:ascii="Times New Roman" w:hAnsi="Times New Roman" w:cs="Times New Roman"/>
          <w:sz w:val="28"/>
          <w:szCs w:val="28"/>
          <w:lang w:val="vi-VN"/>
        </w:rPr>
        <w:t xml:space="preserve">chính </w:t>
      </w:r>
      <w:r w:rsidR="00FD0C78">
        <w:rPr>
          <w:rFonts w:ascii="Times New Roman" w:hAnsi="Times New Roman" w:cs="Times New Roman"/>
          <w:sz w:val="28"/>
          <w:szCs w:val="28"/>
          <w:lang w:val="vi-VN"/>
        </w:rPr>
        <w:t>(</w:t>
      </w:r>
      <w:r w:rsidR="001C0FA0" w:rsidRPr="00FD0C78">
        <w:rPr>
          <w:rFonts w:ascii="Times New Roman" w:hAnsi="Times New Roman" w:cs="Times New Roman"/>
          <w:sz w:val="28"/>
          <w:szCs w:val="28"/>
          <w:lang w:val="vi-VN"/>
        </w:rPr>
        <w:t>số 10 đến số 3</w:t>
      </w:r>
      <w:r w:rsidR="00FD0C78" w:rsidRPr="00FD0C78">
        <w:rPr>
          <w:rFonts w:ascii="Times New Roman" w:hAnsi="Times New Roman" w:cs="Times New Roman"/>
          <w:sz w:val="28"/>
          <w:szCs w:val="28"/>
          <w:lang w:val="vi-VN"/>
        </w:rPr>
        <w:t>1</w:t>
      </w:r>
      <w:r w:rsidR="001C0FA0" w:rsidRPr="00FD0C78">
        <w:rPr>
          <w:rFonts w:ascii="Times New Roman" w:hAnsi="Times New Roman" w:cs="Times New Roman"/>
          <w:sz w:val="28"/>
          <w:szCs w:val="28"/>
          <w:lang w:val="vi-VN"/>
        </w:rPr>
        <w:t>)</w:t>
      </w:r>
      <w:r w:rsidR="00FD0C78" w:rsidRPr="008F0757">
        <w:rPr>
          <w:rFonts w:ascii="Times New Roman" w:hAnsi="Times New Roman" w:cs="Times New Roman"/>
          <w:sz w:val="28"/>
          <w:szCs w:val="28"/>
          <w:lang w:val="vi-VN"/>
        </w:rPr>
        <w:t>, không có tiêu chí thành phần</w:t>
      </w:r>
      <w:r w:rsidR="00402651" w:rsidRPr="00402651">
        <w:rPr>
          <w:rFonts w:ascii="Times New Roman" w:hAnsi="Times New Roman" w:cs="Times New Roman"/>
          <w:sz w:val="28"/>
          <w:szCs w:val="28"/>
          <w:lang w:val="vi-VN"/>
        </w:rPr>
        <w:t xml:space="preserve">. </w:t>
      </w:r>
      <w:r w:rsidR="00402651" w:rsidRPr="004F127D">
        <w:rPr>
          <w:rFonts w:ascii="Times New Roman" w:hAnsi="Times New Roman" w:cs="Times New Roman"/>
          <w:sz w:val="28"/>
          <w:szCs w:val="28"/>
          <w:lang w:val="vi-VN"/>
        </w:rPr>
        <w:t>Các tiêu chí này</w:t>
      </w:r>
      <w:r w:rsidR="006A3C97" w:rsidRPr="00FD0C78">
        <w:rPr>
          <w:rFonts w:ascii="Times New Roman" w:hAnsi="Times New Roman" w:cs="Times New Roman"/>
          <w:sz w:val="28"/>
          <w:szCs w:val="28"/>
          <w:lang w:val="vi-VN"/>
        </w:rPr>
        <w:t xml:space="preserve"> do các Sở ngành sau thực hiện:</w:t>
      </w:r>
    </w:p>
    <w:p w14:paraId="28AB524A" w14:textId="77777777" w:rsidR="00093043" w:rsidRPr="003D5C43" w:rsidRDefault="00093043" w:rsidP="00AF39D1">
      <w:pPr>
        <w:ind w:firstLine="720"/>
        <w:jc w:val="both"/>
        <w:rPr>
          <w:rFonts w:ascii="Times New Roman" w:hAnsi="Times New Roman" w:cs="Times New Roman"/>
          <w:sz w:val="28"/>
          <w:szCs w:val="28"/>
          <w:lang w:val="vi-VN"/>
        </w:rPr>
      </w:pPr>
      <w:r w:rsidRPr="003D5C43">
        <w:rPr>
          <w:rFonts w:ascii="Times New Roman" w:hAnsi="Times New Roman" w:cs="Times New Roman"/>
          <w:sz w:val="28"/>
          <w:szCs w:val="28"/>
          <w:lang w:val="vi-VN"/>
        </w:rPr>
        <w:t>i) Văn phòng Ban chỉ huy phòng, chống thiên tai và tìm kiếm cứu nạn thực hiện</w:t>
      </w:r>
      <w:r w:rsidR="00347136" w:rsidRPr="003D5C43">
        <w:rPr>
          <w:rFonts w:ascii="Times New Roman" w:hAnsi="Times New Roman" w:cs="Times New Roman"/>
          <w:sz w:val="28"/>
          <w:szCs w:val="28"/>
          <w:lang w:val="vi-VN"/>
        </w:rPr>
        <w:t xml:space="preserve"> các tiêu chí</w:t>
      </w:r>
      <w:r w:rsidRPr="003D5C43">
        <w:rPr>
          <w:rFonts w:ascii="Times New Roman" w:hAnsi="Times New Roman" w:cs="Times New Roman"/>
          <w:sz w:val="28"/>
          <w:szCs w:val="28"/>
          <w:lang w:val="vi-VN"/>
        </w:rPr>
        <w:t>:</w:t>
      </w:r>
      <w:r w:rsidR="00347136" w:rsidRPr="003D5C43">
        <w:rPr>
          <w:rFonts w:ascii="Times New Roman" w:hAnsi="Times New Roman" w:cs="Times New Roman"/>
          <w:sz w:val="28"/>
          <w:szCs w:val="28"/>
          <w:lang w:val="vi-VN"/>
        </w:rPr>
        <w:t xml:space="preserve"> số 11, số 12 (cùng thực hiện với Sở GTVT), số 13, số 24 đến 30 (cùng thực hiện với Sở NN&amp;PTNT), số 31 (cùng thực hiện với Sở NN&amp;PTNT, sở Xây dựng, sở GTVT).     </w:t>
      </w:r>
    </w:p>
    <w:p w14:paraId="4F80B15B" w14:textId="77777777" w:rsidR="00AF39D1" w:rsidRPr="003D5C43" w:rsidRDefault="00AF39D1" w:rsidP="00AF39D1">
      <w:pPr>
        <w:ind w:firstLine="720"/>
        <w:jc w:val="both"/>
        <w:rPr>
          <w:rFonts w:ascii="Times New Roman" w:hAnsi="Times New Roman" w:cs="Times New Roman"/>
          <w:sz w:val="28"/>
          <w:szCs w:val="28"/>
          <w:lang w:val="vi-VN"/>
        </w:rPr>
      </w:pPr>
      <w:r w:rsidRPr="003D5C43">
        <w:rPr>
          <w:rFonts w:ascii="Times New Roman" w:hAnsi="Times New Roman" w:cs="Times New Roman"/>
          <w:sz w:val="28"/>
          <w:szCs w:val="28"/>
          <w:lang w:val="vi-VN"/>
        </w:rPr>
        <w:t>i</w:t>
      </w:r>
      <w:r w:rsidR="00B05473" w:rsidRPr="003D5C43">
        <w:rPr>
          <w:rFonts w:ascii="Times New Roman" w:hAnsi="Times New Roman" w:cs="Times New Roman"/>
          <w:sz w:val="28"/>
          <w:szCs w:val="28"/>
          <w:lang w:val="vi-VN"/>
        </w:rPr>
        <w:t>i</w:t>
      </w:r>
      <w:r w:rsidRPr="003D5C43">
        <w:rPr>
          <w:rFonts w:ascii="Times New Roman" w:hAnsi="Times New Roman" w:cs="Times New Roman"/>
          <w:sz w:val="28"/>
          <w:szCs w:val="28"/>
          <w:lang w:val="vi-VN"/>
        </w:rPr>
        <w:t>) Sở Nông nghiệp và Phát triển Nông thôn thực hiện</w:t>
      </w:r>
      <w:r w:rsidR="00B05473" w:rsidRPr="003D5C43">
        <w:rPr>
          <w:rFonts w:ascii="Times New Roman" w:hAnsi="Times New Roman" w:cs="Times New Roman"/>
          <w:sz w:val="28"/>
          <w:szCs w:val="28"/>
          <w:lang w:val="vi-VN"/>
        </w:rPr>
        <w:t xml:space="preserve"> các tiêu chí</w:t>
      </w:r>
      <w:r w:rsidR="00093043" w:rsidRPr="003D5C43">
        <w:rPr>
          <w:rFonts w:ascii="Times New Roman" w:hAnsi="Times New Roman" w:cs="Times New Roman"/>
          <w:sz w:val="28"/>
          <w:szCs w:val="28"/>
          <w:lang w:val="vi-VN"/>
        </w:rPr>
        <w:t>:</w:t>
      </w:r>
      <w:r w:rsidR="00B05473" w:rsidRPr="003D5C43">
        <w:rPr>
          <w:rFonts w:ascii="Times New Roman" w:hAnsi="Times New Roman" w:cs="Times New Roman"/>
          <w:sz w:val="28"/>
          <w:szCs w:val="28"/>
          <w:lang w:val="vi-VN"/>
        </w:rPr>
        <w:t xml:space="preserve"> số 10</w:t>
      </w:r>
      <w:r w:rsidR="002F4D9E" w:rsidRPr="003D5C43">
        <w:rPr>
          <w:rFonts w:ascii="Times New Roman" w:hAnsi="Times New Roman" w:cs="Times New Roman"/>
          <w:sz w:val="28"/>
          <w:szCs w:val="28"/>
          <w:lang w:val="vi-VN"/>
        </w:rPr>
        <w:t xml:space="preserve"> (thực hiện cùng với Sở Công Thương)</w:t>
      </w:r>
      <w:r w:rsidR="00B05473" w:rsidRPr="003D5C43">
        <w:rPr>
          <w:rFonts w:ascii="Times New Roman" w:hAnsi="Times New Roman" w:cs="Times New Roman"/>
          <w:sz w:val="28"/>
          <w:szCs w:val="28"/>
          <w:lang w:val="vi-VN"/>
        </w:rPr>
        <w:t>, số 16, số 31 (cùng thực hiện với VP PCTT&amp;TKCN, sở Xây dựng, sở GTVT)</w:t>
      </w:r>
      <w:r w:rsidRPr="003D5C43">
        <w:rPr>
          <w:rFonts w:ascii="Times New Roman" w:hAnsi="Times New Roman" w:cs="Times New Roman"/>
          <w:sz w:val="28"/>
          <w:szCs w:val="28"/>
          <w:lang w:val="vi-VN"/>
        </w:rPr>
        <w:t>.</w:t>
      </w:r>
    </w:p>
    <w:p w14:paraId="1720CD0C" w14:textId="77777777" w:rsidR="00AF39D1" w:rsidRPr="003D5C43" w:rsidRDefault="00AF39D1" w:rsidP="00AF39D1">
      <w:pPr>
        <w:ind w:firstLine="720"/>
        <w:jc w:val="both"/>
        <w:rPr>
          <w:rFonts w:ascii="Times New Roman" w:hAnsi="Times New Roman" w:cs="Times New Roman"/>
          <w:sz w:val="28"/>
          <w:szCs w:val="28"/>
          <w:lang w:val="vi-VN"/>
        </w:rPr>
      </w:pPr>
      <w:r w:rsidRPr="003D5C43">
        <w:rPr>
          <w:rFonts w:ascii="Times New Roman" w:hAnsi="Times New Roman" w:cs="Times New Roman"/>
          <w:sz w:val="28"/>
          <w:szCs w:val="28"/>
          <w:lang w:val="vi-VN"/>
        </w:rPr>
        <w:t>ii</w:t>
      </w:r>
      <w:r w:rsidR="00B05473" w:rsidRPr="003D5C43">
        <w:rPr>
          <w:rFonts w:ascii="Times New Roman" w:hAnsi="Times New Roman" w:cs="Times New Roman"/>
          <w:sz w:val="28"/>
          <w:szCs w:val="28"/>
          <w:lang w:val="vi-VN"/>
        </w:rPr>
        <w:t>i</w:t>
      </w:r>
      <w:r w:rsidRPr="003D5C43">
        <w:rPr>
          <w:rFonts w:ascii="Times New Roman" w:hAnsi="Times New Roman" w:cs="Times New Roman"/>
          <w:sz w:val="28"/>
          <w:szCs w:val="28"/>
          <w:lang w:val="vi-VN"/>
        </w:rPr>
        <w:t>) Sở Giao thông vận tải thực hiện</w:t>
      </w:r>
      <w:r w:rsidR="002F4D9E" w:rsidRPr="003D5C43">
        <w:rPr>
          <w:rFonts w:ascii="Times New Roman" w:hAnsi="Times New Roman" w:cs="Times New Roman"/>
          <w:sz w:val="28"/>
          <w:szCs w:val="28"/>
          <w:lang w:val="vi-VN"/>
        </w:rPr>
        <w:t xml:space="preserve"> các tiêu chí</w:t>
      </w:r>
      <w:r w:rsidR="00093043" w:rsidRPr="003D5C43">
        <w:rPr>
          <w:rFonts w:ascii="Times New Roman" w:hAnsi="Times New Roman" w:cs="Times New Roman"/>
          <w:sz w:val="28"/>
          <w:szCs w:val="28"/>
          <w:lang w:val="vi-VN"/>
        </w:rPr>
        <w:t xml:space="preserve">: </w:t>
      </w:r>
      <w:r w:rsidR="002F4D9E" w:rsidRPr="003D5C43">
        <w:rPr>
          <w:rFonts w:ascii="Times New Roman" w:hAnsi="Times New Roman" w:cs="Times New Roman"/>
          <w:sz w:val="28"/>
          <w:szCs w:val="28"/>
          <w:lang w:val="vi-VN"/>
        </w:rPr>
        <w:t>số 12 (thực hiện cùng với VP PCTT&amp;TKCN), số 17, số 22</w:t>
      </w:r>
      <w:r w:rsidR="001C0FA0" w:rsidRPr="003D5C43">
        <w:rPr>
          <w:rFonts w:ascii="Times New Roman" w:hAnsi="Times New Roman" w:cs="Times New Roman"/>
          <w:sz w:val="28"/>
          <w:szCs w:val="28"/>
          <w:lang w:val="vi-VN"/>
        </w:rPr>
        <w:t xml:space="preserve"> </w:t>
      </w:r>
      <w:r w:rsidR="002F4D9E" w:rsidRPr="003D5C43">
        <w:rPr>
          <w:rFonts w:ascii="Times New Roman" w:hAnsi="Times New Roman" w:cs="Times New Roman"/>
          <w:sz w:val="28"/>
          <w:szCs w:val="28"/>
          <w:lang w:val="vi-VN"/>
        </w:rPr>
        <w:t>&amp;</w:t>
      </w:r>
      <w:r w:rsidR="001C0FA0" w:rsidRPr="003D5C43">
        <w:rPr>
          <w:rFonts w:ascii="Times New Roman" w:hAnsi="Times New Roman" w:cs="Times New Roman"/>
          <w:sz w:val="28"/>
          <w:szCs w:val="28"/>
          <w:lang w:val="vi-VN"/>
        </w:rPr>
        <w:t xml:space="preserve"> </w:t>
      </w:r>
      <w:r w:rsidR="002F4D9E" w:rsidRPr="003D5C43">
        <w:rPr>
          <w:rFonts w:ascii="Times New Roman" w:hAnsi="Times New Roman" w:cs="Times New Roman"/>
          <w:sz w:val="28"/>
          <w:szCs w:val="28"/>
          <w:lang w:val="vi-VN"/>
        </w:rPr>
        <w:t>23</w:t>
      </w:r>
      <w:r w:rsidRPr="003D5C43">
        <w:rPr>
          <w:rFonts w:ascii="Times New Roman" w:hAnsi="Times New Roman" w:cs="Times New Roman"/>
          <w:sz w:val="28"/>
          <w:szCs w:val="28"/>
          <w:lang w:val="vi-VN"/>
        </w:rPr>
        <w:t>.</w:t>
      </w:r>
    </w:p>
    <w:p w14:paraId="606708CB" w14:textId="77777777" w:rsidR="00AF39D1" w:rsidRPr="003D5C43" w:rsidRDefault="00B05473" w:rsidP="00AF39D1">
      <w:pPr>
        <w:ind w:firstLine="720"/>
        <w:jc w:val="both"/>
        <w:rPr>
          <w:rFonts w:ascii="Times New Roman" w:hAnsi="Times New Roman" w:cs="Times New Roman"/>
          <w:sz w:val="28"/>
          <w:szCs w:val="28"/>
          <w:lang w:val="vi-VN"/>
        </w:rPr>
      </w:pPr>
      <w:r w:rsidRPr="003D5C43">
        <w:rPr>
          <w:rFonts w:ascii="Times New Roman" w:hAnsi="Times New Roman" w:cs="Times New Roman"/>
          <w:sz w:val="28"/>
          <w:szCs w:val="28"/>
          <w:lang w:val="vi-VN"/>
        </w:rPr>
        <w:t>iv</w:t>
      </w:r>
      <w:r w:rsidR="00AF39D1" w:rsidRPr="003D5C43">
        <w:rPr>
          <w:rFonts w:ascii="Times New Roman" w:hAnsi="Times New Roman" w:cs="Times New Roman"/>
          <w:sz w:val="28"/>
          <w:szCs w:val="28"/>
          <w:lang w:val="vi-VN"/>
        </w:rPr>
        <w:t>) Sở Xây dựng thực hiện</w:t>
      </w:r>
      <w:r w:rsidR="002F4D9E" w:rsidRPr="003D5C43">
        <w:rPr>
          <w:rFonts w:ascii="Times New Roman" w:hAnsi="Times New Roman" w:cs="Times New Roman"/>
          <w:sz w:val="28"/>
          <w:szCs w:val="28"/>
          <w:lang w:val="vi-VN"/>
        </w:rPr>
        <w:t xml:space="preserve"> các tiêu chí số 31 (cùng với Sở NN&amp;PTNT, VP PCTT&amp;TKCN, Sở GTVT)</w:t>
      </w:r>
      <w:r w:rsidR="00AF39D1" w:rsidRPr="003D5C43">
        <w:rPr>
          <w:rFonts w:ascii="Times New Roman" w:hAnsi="Times New Roman" w:cs="Times New Roman"/>
          <w:sz w:val="28"/>
          <w:szCs w:val="28"/>
          <w:lang w:val="vi-VN"/>
        </w:rPr>
        <w:t>.</w:t>
      </w:r>
    </w:p>
    <w:p w14:paraId="6BC93FDE" w14:textId="77777777" w:rsidR="00AF39D1" w:rsidRPr="003D5C43" w:rsidRDefault="00AF39D1" w:rsidP="00AF39D1">
      <w:pPr>
        <w:ind w:firstLine="720"/>
        <w:jc w:val="both"/>
        <w:rPr>
          <w:rFonts w:ascii="Times New Roman" w:hAnsi="Times New Roman" w:cs="Times New Roman"/>
          <w:sz w:val="28"/>
          <w:szCs w:val="28"/>
          <w:lang w:val="vi-VN"/>
        </w:rPr>
      </w:pPr>
      <w:r w:rsidRPr="003D5C43">
        <w:rPr>
          <w:rFonts w:ascii="Times New Roman" w:hAnsi="Times New Roman" w:cs="Times New Roman"/>
          <w:sz w:val="28"/>
          <w:szCs w:val="28"/>
          <w:lang w:val="vi-VN"/>
        </w:rPr>
        <w:t>v) Sở Thông tin và Truyền thông thực hiện</w:t>
      </w:r>
      <w:r w:rsidR="002F4D9E" w:rsidRPr="003D5C43">
        <w:rPr>
          <w:rFonts w:ascii="Times New Roman" w:hAnsi="Times New Roman" w:cs="Times New Roman"/>
          <w:sz w:val="28"/>
          <w:szCs w:val="28"/>
          <w:lang w:val="vi-VN"/>
        </w:rPr>
        <w:t xml:space="preserve"> tiêu chí số 20</w:t>
      </w:r>
      <w:r w:rsidRPr="003D5C43">
        <w:rPr>
          <w:rFonts w:ascii="Times New Roman" w:hAnsi="Times New Roman" w:cs="Times New Roman"/>
          <w:sz w:val="28"/>
          <w:szCs w:val="28"/>
          <w:lang w:val="vi-VN"/>
        </w:rPr>
        <w:t>: .</w:t>
      </w:r>
    </w:p>
    <w:p w14:paraId="22A4059C" w14:textId="77777777" w:rsidR="00AF39D1" w:rsidRPr="003D5C43" w:rsidRDefault="00AF39D1" w:rsidP="00AF39D1">
      <w:pPr>
        <w:ind w:firstLine="720"/>
        <w:jc w:val="both"/>
        <w:rPr>
          <w:rFonts w:ascii="Times New Roman" w:hAnsi="Times New Roman" w:cs="Times New Roman"/>
          <w:sz w:val="28"/>
          <w:szCs w:val="28"/>
          <w:lang w:val="vi-VN"/>
        </w:rPr>
      </w:pPr>
      <w:r w:rsidRPr="003D5C43">
        <w:rPr>
          <w:rFonts w:ascii="Times New Roman" w:hAnsi="Times New Roman" w:cs="Times New Roman"/>
          <w:sz w:val="28"/>
          <w:szCs w:val="28"/>
          <w:lang w:val="vi-VN"/>
        </w:rPr>
        <w:t>v</w:t>
      </w:r>
      <w:r w:rsidR="00B05473" w:rsidRPr="003D5C43">
        <w:rPr>
          <w:rFonts w:ascii="Times New Roman" w:hAnsi="Times New Roman" w:cs="Times New Roman"/>
          <w:sz w:val="28"/>
          <w:szCs w:val="28"/>
          <w:lang w:val="vi-VN"/>
        </w:rPr>
        <w:t>i)</w:t>
      </w:r>
      <w:r w:rsidRPr="003D5C43">
        <w:rPr>
          <w:rFonts w:ascii="Times New Roman" w:hAnsi="Times New Roman" w:cs="Times New Roman"/>
          <w:sz w:val="28"/>
          <w:szCs w:val="28"/>
          <w:lang w:val="vi-VN"/>
        </w:rPr>
        <w:t xml:space="preserve"> Sở Công thương thực hiện</w:t>
      </w:r>
      <w:r w:rsidR="002F4D9E" w:rsidRPr="003D5C43">
        <w:rPr>
          <w:rFonts w:ascii="Times New Roman" w:hAnsi="Times New Roman" w:cs="Times New Roman"/>
          <w:sz w:val="28"/>
          <w:szCs w:val="28"/>
          <w:lang w:val="vi-VN"/>
        </w:rPr>
        <w:t xml:space="preserve"> tiêu chí số 10 (cùng thực hiện với Sở NN&amp;PTNT)</w:t>
      </w:r>
      <w:r w:rsidRPr="003D5C43">
        <w:rPr>
          <w:rFonts w:ascii="Times New Roman" w:hAnsi="Times New Roman" w:cs="Times New Roman"/>
          <w:sz w:val="28"/>
          <w:szCs w:val="28"/>
          <w:lang w:val="vi-VN"/>
        </w:rPr>
        <w:t>.</w:t>
      </w:r>
    </w:p>
    <w:p w14:paraId="0978031F" w14:textId="77777777" w:rsidR="002F4D9E" w:rsidRPr="003D5C43" w:rsidRDefault="002F4D9E" w:rsidP="002F4D9E">
      <w:pPr>
        <w:ind w:firstLine="720"/>
        <w:jc w:val="both"/>
        <w:rPr>
          <w:rFonts w:ascii="Times New Roman" w:hAnsi="Times New Roman" w:cs="Times New Roman"/>
          <w:sz w:val="28"/>
          <w:szCs w:val="28"/>
          <w:lang w:val="vi-VN"/>
        </w:rPr>
      </w:pPr>
      <w:r w:rsidRPr="003D5C43">
        <w:rPr>
          <w:rFonts w:ascii="Times New Roman" w:hAnsi="Times New Roman" w:cs="Times New Roman"/>
          <w:sz w:val="28"/>
          <w:szCs w:val="28"/>
          <w:lang w:val="vi-VN"/>
        </w:rPr>
        <w:lastRenderedPageBreak/>
        <w:t xml:space="preserve">vii) Sở Tài nguyên và Môi trường thực hiện tiêu chí số 19.   </w:t>
      </w:r>
    </w:p>
    <w:p w14:paraId="5C1C80BF" w14:textId="77777777" w:rsidR="00AF39D1" w:rsidRPr="003D5C43" w:rsidRDefault="00AF39D1" w:rsidP="00AF39D1">
      <w:pPr>
        <w:ind w:firstLine="720"/>
        <w:jc w:val="both"/>
        <w:rPr>
          <w:rFonts w:ascii="Times New Roman" w:hAnsi="Times New Roman" w:cs="Times New Roman"/>
          <w:sz w:val="28"/>
          <w:szCs w:val="28"/>
          <w:lang w:val="vi-VN"/>
        </w:rPr>
      </w:pPr>
      <w:r w:rsidRPr="003D5C43">
        <w:rPr>
          <w:rFonts w:ascii="Times New Roman" w:hAnsi="Times New Roman" w:cs="Times New Roman"/>
          <w:sz w:val="28"/>
          <w:szCs w:val="28"/>
          <w:lang w:val="vi-VN"/>
        </w:rPr>
        <w:t>vi</w:t>
      </w:r>
      <w:r w:rsidR="00B05473" w:rsidRPr="003D5C43">
        <w:rPr>
          <w:rFonts w:ascii="Times New Roman" w:hAnsi="Times New Roman" w:cs="Times New Roman"/>
          <w:sz w:val="28"/>
          <w:szCs w:val="28"/>
          <w:lang w:val="vi-VN"/>
        </w:rPr>
        <w:t>i</w:t>
      </w:r>
      <w:r w:rsidR="002F4D9E" w:rsidRPr="003D5C43">
        <w:rPr>
          <w:rFonts w:ascii="Times New Roman" w:hAnsi="Times New Roman" w:cs="Times New Roman"/>
          <w:sz w:val="28"/>
          <w:szCs w:val="28"/>
          <w:lang w:val="vi-VN"/>
        </w:rPr>
        <w:t>i</w:t>
      </w:r>
      <w:r w:rsidRPr="003D5C43">
        <w:rPr>
          <w:rFonts w:ascii="Times New Roman" w:hAnsi="Times New Roman" w:cs="Times New Roman"/>
          <w:sz w:val="28"/>
          <w:szCs w:val="28"/>
          <w:lang w:val="vi-VN"/>
        </w:rPr>
        <w:t xml:space="preserve">) </w:t>
      </w:r>
      <w:r w:rsidR="003E3DDC" w:rsidRPr="003D5C43">
        <w:rPr>
          <w:rFonts w:ascii="Times New Roman" w:hAnsi="Times New Roman" w:cs="Times New Roman"/>
          <w:sz w:val="28"/>
          <w:szCs w:val="28"/>
          <w:lang w:val="vi-VN"/>
        </w:rPr>
        <w:t>Các tiêu chí số 14, số 15, số 18, số 21 là những tiêu chí tổng hợp nên phải do nhiều Sở ngành (NN&amp;PTNT, GTVT, Xây Dựng, TT&amp;TT, Công Thương, GD&amp;ĐT, Y tế, TN&amp;MT) cùng phối hợp thực hiện</w:t>
      </w:r>
      <w:r w:rsidRPr="003D5C43">
        <w:rPr>
          <w:rFonts w:ascii="Times New Roman" w:hAnsi="Times New Roman" w:cs="Times New Roman"/>
          <w:sz w:val="28"/>
          <w:szCs w:val="28"/>
          <w:lang w:val="vi-VN"/>
        </w:rPr>
        <w:t>.</w:t>
      </w:r>
    </w:p>
    <w:p w14:paraId="4C83F9F9" w14:textId="77777777" w:rsidR="004F127D" w:rsidRPr="004F127D" w:rsidRDefault="002B0D8E" w:rsidP="00506B12">
      <w:pPr>
        <w:ind w:firstLine="720"/>
        <w:jc w:val="both"/>
        <w:rPr>
          <w:rFonts w:ascii="Times New Roman" w:hAnsi="Times New Roman" w:cs="Times New Roman"/>
          <w:sz w:val="28"/>
          <w:szCs w:val="28"/>
          <w:lang w:val="vi-VN"/>
        </w:rPr>
      </w:pPr>
      <w:r w:rsidRPr="003D5C43">
        <w:rPr>
          <w:rFonts w:ascii="Times New Roman" w:hAnsi="Times New Roman" w:cs="Times New Roman"/>
          <w:i/>
          <w:sz w:val="28"/>
          <w:szCs w:val="28"/>
          <w:lang w:val="vi-VN"/>
        </w:rPr>
        <w:t xml:space="preserve">+ </w:t>
      </w:r>
      <w:r w:rsidR="004F127D" w:rsidRPr="004F127D">
        <w:rPr>
          <w:rFonts w:ascii="Times New Roman" w:hAnsi="Times New Roman" w:cs="Times New Roman"/>
          <w:i/>
          <w:sz w:val="28"/>
          <w:szCs w:val="28"/>
          <w:lang w:val="vi-VN"/>
        </w:rPr>
        <w:t xml:space="preserve">Thực hiện </w:t>
      </w:r>
      <w:r w:rsidR="004F127D" w:rsidRPr="00684656">
        <w:rPr>
          <w:rFonts w:ascii="Times New Roman" w:hAnsi="Times New Roman" w:cs="Times New Roman"/>
          <w:i/>
          <w:sz w:val="28"/>
          <w:szCs w:val="28"/>
          <w:lang w:val="vi-VN"/>
        </w:rPr>
        <w:t xml:space="preserve">các </w:t>
      </w:r>
      <w:r w:rsidR="00880335" w:rsidRPr="00684656">
        <w:rPr>
          <w:rFonts w:ascii="Times New Roman" w:hAnsi="Times New Roman" w:cs="Times New Roman"/>
          <w:i/>
          <w:sz w:val="28"/>
          <w:szCs w:val="28"/>
          <w:lang w:val="vi-VN"/>
        </w:rPr>
        <w:t>tiêu chí</w:t>
      </w:r>
      <w:r w:rsidR="004F127D" w:rsidRPr="00684656">
        <w:rPr>
          <w:rFonts w:ascii="Times New Roman" w:hAnsi="Times New Roman" w:cs="Times New Roman"/>
          <w:i/>
          <w:sz w:val="28"/>
          <w:szCs w:val="28"/>
          <w:lang w:val="vi-VN"/>
        </w:rPr>
        <w:t xml:space="preserve"> thuộc</w:t>
      </w:r>
      <w:r w:rsidR="004F127D" w:rsidRPr="004F127D">
        <w:rPr>
          <w:rFonts w:ascii="Times New Roman" w:hAnsi="Times New Roman" w:cs="Times New Roman"/>
          <w:i/>
          <w:sz w:val="28"/>
          <w:szCs w:val="28"/>
          <w:lang w:val="vi-VN"/>
        </w:rPr>
        <w:t xml:space="preserve"> mục </w:t>
      </w:r>
      <w:r w:rsidR="006A3C97" w:rsidRPr="003D5C43">
        <w:rPr>
          <w:rFonts w:ascii="Times New Roman" w:hAnsi="Times New Roman" w:cs="Times New Roman"/>
          <w:i/>
          <w:sz w:val="28"/>
          <w:szCs w:val="28"/>
          <w:lang w:val="vi-VN"/>
        </w:rPr>
        <w:t>4</w:t>
      </w:r>
      <w:r w:rsidR="004F127D" w:rsidRPr="004F127D">
        <w:rPr>
          <w:rFonts w:ascii="Times New Roman" w:hAnsi="Times New Roman" w:cs="Times New Roman"/>
          <w:i/>
          <w:sz w:val="28"/>
          <w:szCs w:val="28"/>
          <w:lang w:val="vi-VN"/>
        </w:rPr>
        <w:t xml:space="preserve"> của Bộ tiêu chí</w:t>
      </w:r>
      <w:r w:rsidR="006A3C97" w:rsidRPr="003D5C43">
        <w:rPr>
          <w:rFonts w:ascii="Times New Roman" w:hAnsi="Times New Roman" w:cs="Times New Roman"/>
          <w:i/>
          <w:sz w:val="28"/>
          <w:szCs w:val="28"/>
          <w:lang w:val="vi-VN"/>
        </w:rPr>
        <w:t xml:space="preserve">: </w:t>
      </w:r>
      <w:r w:rsidR="004F127D" w:rsidRPr="004F127D">
        <w:rPr>
          <w:rFonts w:ascii="Times New Roman" w:hAnsi="Times New Roman" w:cs="Times New Roman"/>
          <w:sz w:val="28"/>
          <w:szCs w:val="28"/>
          <w:lang w:val="vi-VN"/>
        </w:rPr>
        <w:t>M</w:t>
      </w:r>
      <w:r w:rsidR="006A3C97" w:rsidRPr="004F127D">
        <w:rPr>
          <w:rFonts w:ascii="Times New Roman" w:hAnsi="Times New Roman" w:cs="Times New Roman"/>
          <w:sz w:val="28"/>
          <w:szCs w:val="28"/>
          <w:lang w:val="vi-VN"/>
        </w:rPr>
        <w:t xml:space="preserve">ục 4 </w:t>
      </w:r>
      <w:r w:rsidR="004F127D" w:rsidRPr="004F127D">
        <w:rPr>
          <w:rFonts w:ascii="Times New Roman" w:hAnsi="Times New Roman" w:cs="Times New Roman"/>
          <w:sz w:val="28"/>
          <w:szCs w:val="28"/>
          <w:lang w:val="vi-VN"/>
        </w:rPr>
        <w:t>có 36 tiêu chí chính</w:t>
      </w:r>
      <w:r w:rsidR="006A3C97" w:rsidRPr="004F127D">
        <w:rPr>
          <w:rFonts w:ascii="Times New Roman" w:hAnsi="Times New Roman" w:cs="Times New Roman"/>
          <w:sz w:val="28"/>
          <w:szCs w:val="28"/>
          <w:lang w:val="vi-VN"/>
        </w:rPr>
        <w:t xml:space="preserve"> (số 32 đến 67</w:t>
      </w:r>
      <w:r w:rsidR="004F127D" w:rsidRPr="004F127D">
        <w:rPr>
          <w:rFonts w:ascii="Times New Roman" w:hAnsi="Times New Roman" w:cs="Times New Roman"/>
          <w:sz w:val="28"/>
          <w:szCs w:val="28"/>
          <w:lang w:val="vi-VN"/>
        </w:rPr>
        <w:t>) và 13 tiêu chí thành phần</w:t>
      </w:r>
      <w:r w:rsidR="006A3C97" w:rsidRPr="004F127D">
        <w:rPr>
          <w:rFonts w:ascii="Times New Roman" w:hAnsi="Times New Roman" w:cs="Times New Roman"/>
          <w:sz w:val="28"/>
          <w:szCs w:val="28"/>
          <w:lang w:val="vi-VN"/>
        </w:rPr>
        <w:t xml:space="preserve">. </w:t>
      </w:r>
      <w:r w:rsidR="004F127D" w:rsidRPr="004F127D">
        <w:rPr>
          <w:rFonts w:ascii="Times New Roman" w:hAnsi="Times New Roman" w:cs="Times New Roman"/>
          <w:sz w:val="28"/>
          <w:szCs w:val="28"/>
          <w:lang w:val="vi-VN"/>
        </w:rPr>
        <w:t>Các tiêu chí này do các Sở ngành sau thực hiện:</w:t>
      </w:r>
    </w:p>
    <w:p w14:paraId="7E19B672" w14:textId="77777777" w:rsidR="002B0D8E" w:rsidRPr="003D5C43" w:rsidRDefault="002B0D8E" w:rsidP="002B0D8E">
      <w:pPr>
        <w:ind w:firstLine="720"/>
        <w:jc w:val="both"/>
        <w:rPr>
          <w:rFonts w:ascii="Times New Roman" w:hAnsi="Times New Roman" w:cs="Times New Roman"/>
          <w:sz w:val="28"/>
          <w:szCs w:val="28"/>
          <w:lang w:val="vi-VN"/>
        </w:rPr>
      </w:pPr>
      <w:r w:rsidRPr="003D5C43">
        <w:rPr>
          <w:rFonts w:ascii="Times New Roman" w:hAnsi="Times New Roman" w:cs="Times New Roman"/>
          <w:sz w:val="28"/>
          <w:szCs w:val="28"/>
          <w:lang w:val="vi-VN"/>
        </w:rPr>
        <w:t>i) Sở Nông nghiệp và Phát triển Nông thôn thực hiện các tiêu chí số 32 đến 43.</w:t>
      </w:r>
    </w:p>
    <w:p w14:paraId="3B793052" w14:textId="77777777" w:rsidR="002B0D8E" w:rsidRPr="003D5C43" w:rsidRDefault="002B0D8E" w:rsidP="002B0D8E">
      <w:pPr>
        <w:ind w:firstLine="720"/>
        <w:jc w:val="both"/>
        <w:rPr>
          <w:rFonts w:ascii="Times New Roman" w:hAnsi="Times New Roman" w:cs="Times New Roman"/>
          <w:sz w:val="28"/>
          <w:szCs w:val="28"/>
          <w:lang w:val="vi-VN"/>
        </w:rPr>
      </w:pPr>
      <w:r w:rsidRPr="003D5C43">
        <w:rPr>
          <w:rFonts w:ascii="Times New Roman" w:hAnsi="Times New Roman" w:cs="Times New Roman"/>
          <w:sz w:val="28"/>
          <w:szCs w:val="28"/>
          <w:lang w:val="vi-VN"/>
        </w:rPr>
        <w:t>ii) Sở Giao thông vận tải thực hiện các tiêu chí số 44 đến 47, các tiêu chí thành phần kèm theo.</w:t>
      </w:r>
    </w:p>
    <w:p w14:paraId="333F8BD6" w14:textId="77777777" w:rsidR="002B0D8E" w:rsidRPr="003D5C43" w:rsidRDefault="002B0D8E" w:rsidP="002B0D8E">
      <w:pPr>
        <w:ind w:firstLine="720"/>
        <w:jc w:val="both"/>
        <w:rPr>
          <w:rFonts w:ascii="Times New Roman" w:hAnsi="Times New Roman" w:cs="Times New Roman"/>
          <w:sz w:val="28"/>
          <w:szCs w:val="28"/>
          <w:lang w:val="vi-VN"/>
        </w:rPr>
      </w:pPr>
      <w:r w:rsidRPr="003D5C43">
        <w:rPr>
          <w:rFonts w:ascii="Times New Roman" w:hAnsi="Times New Roman" w:cs="Times New Roman"/>
          <w:sz w:val="28"/>
          <w:szCs w:val="28"/>
          <w:lang w:val="vi-VN"/>
        </w:rPr>
        <w:t>iii) Sở Xây dựng thực hiện các tiêu chí số 48 đến 54.</w:t>
      </w:r>
    </w:p>
    <w:p w14:paraId="27E4669D" w14:textId="77777777" w:rsidR="002B0D8E" w:rsidRPr="003D5C43" w:rsidRDefault="002B0D8E" w:rsidP="002B0D8E">
      <w:pPr>
        <w:ind w:firstLine="720"/>
        <w:jc w:val="both"/>
        <w:rPr>
          <w:rFonts w:ascii="Times New Roman" w:hAnsi="Times New Roman" w:cs="Times New Roman"/>
          <w:sz w:val="28"/>
          <w:szCs w:val="28"/>
          <w:lang w:val="vi-VN"/>
        </w:rPr>
      </w:pPr>
      <w:r w:rsidRPr="003D5C43">
        <w:rPr>
          <w:rFonts w:ascii="Times New Roman" w:hAnsi="Times New Roman" w:cs="Times New Roman"/>
          <w:sz w:val="28"/>
          <w:szCs w:val="28"/>
          <w:lang w:val="vi-VN"/>
        </w:rPr>
        <w:t>iv) Sở Thông tin và Truyền thông thực hiện tiêu chí số 55.</w:t>
      </w:r>
    </w:p>
    <w:p w14:paraId="00414EA9" w14:textId="77777777" w:rsidR="002B0D8E" w:rsidRPr="003D5C43" w:rsidRDefault="002B0D8E" w:rsidP="002B0D8E">
      <w:pPr>
        <w:ind w:firstLine="720"/>
        <w:jc w:val="both"/>
        <w:rPr>
          <w:rFonts w:ascii="Times New Roman" w:hAnsi="Times New Roman" w:cs="Times New Roman"/>
          <w:sz w:val="28"/>
          <w:szCs w:val="28"/>
          <w:lang w:val="vi-VN"/>
        </w:rPr>
      </w:pPr>
      <w:r w:rsidRPr="003D5C43">
        <w:rPr>
          <w:rFonts w:ascii="Times New Roman" w:hAnsi="Times New Roman" w:cs="Times New Roman"/>
          <w:sz w:val="28"/>
          <w:szCs w:val="28"/>
          <w:lang w:val="vi-VN"/>
        </w:rPr>
        <w:t>v Sở Công thương thực hiện tiêu chí số 56 và 57, các tiêu chí thành phần kèm theo.</w:t>
      </w:r>
    </w:p>
    <w:p w14:paraId="647350A8" w14:textId="77777777" w:rsidR="002B0D8E" w:rsidRPr="003D5C43" w:rsidRDefault="002B0D8E" w:rsidP="002B0D8E">
      <w:pPr>
        <w:ind w:firstLine="720"/>
        <w:jc w:val="both"/>
        <w:rPr>
          <w:rFonts w:ascii="Times New Roman" w:hAnsi="Times New Roman" w:cs="Times New Roman"/>
          <w:sz w:val="28"/>
          <w:szCs w:val="28"/>
          <w:lang w:val="vi-VN"/>
        </w:rPr>
      </w:pPr>
      <w:r w:rsidRPr="003D5C43">
        <w:rPr>
          <w:rFonts w:ascii="Times New Roman" w:hAnsi="Times New Roman" w:cs="Times New Roman"/>
          <w:sz w:val="28"/>
          <w:szCs w:val="28"/>
          <w:lang w:val="vi-VN"/>
        </w:rPr>
        <w:t>vi) Sở Giáo dục và Đào tạo thực hiện tiêu chí số</w:t>
      </w:r>
      <w:r w:rsidR="003A30C4">
        <w:rPr>
          <w:rFonts w:ascii="Times New Roman" w:hAnsi="Times New Roman" w:cs="Times New Roman"/>
          <w:sz w:val="28"/>
          <w:szCs w:val="28"/>
          <w:lang w:val="vi-VN"/>
        </w:rPr>
        <w:t xml:space="preserve"> 58 và 59,</w:t>
      </w:r>
      <w:r w:rsidRPr="003D5C43">
        <w:rPr>
          <w:rFonts w:ascii="Times New Roman" w:hAnsi="Times New Roman" w:cs="Times New Roman"/>
          <w:sz w:val="28"/>
          <w:szCs w:val="28"/>
          <w:lang w:val="vi-VN"/>
        </w:rPr>
        <w:t xml:space="preserve"> các tiêu chí thành phần kèm theo.</w:t>
      </w:r>
    </w:p>
    <w:p w14:paraId="36EA1DC4" w14:textId="77777777" w:rsidR="002B0D8E" w:rsidRPr="003D5C43" w:rsidRDefault="002B0D8E" w:rsidP="002B0D8E">
      <w:pPr>
        <w:ind w:firstLine="720"/>
        <w:jc w:val="both"/>
        <w:rPr>
          <w:rFonts w:ascii="Times New Roman" w:hAnsi="Times New Roman" w:cs="Times New Roman"/>
          <w:sz w:val="28"/>
          <w:szCs w:val="28"/>
          <w:lang w:val="vi-VN"/>
        </w:rPr>
      </w:pPr>
      <w:r w:rsidRPr="003D5C43">
        <w:rPr>
          <w:rFonts w:ascii="Times New Roman" w:hAnsi="Times New Roman" w:cs="Times New Roman"/>
          <w:sz w:val="28"/>
          <w:szCs w:val="28"/>
          <w:lang w:val="vi-VN"/>
        </w:rPr>
        <w:t>vii) Sở Y tế thực hiện các tiêu chí số 60 đến 62.</w:t>
      </w:r>
    </w:p>
    <w:p w14:paraId="4E84BD2C" w14:textId="77777777" w:rsidR="00506B12" w:rsidRPr="003D5C43" w:rsidRDefault="002B0D8E" w:rsidP="006A3C97">
      <w:pPr>
        <w:ind w:firstLine="720"/>
        <w:jc w:val="both"/>
        <w:rPr>
          <w:rFonts w:ascii="Times New Roman" w:hAnsi="Times New Roman" w:cs="Times New Roman"/>
          <w:sz w:val="28"/>
          <w:szCs w:val="28"/>
          <w:lang w:val="vi-VN"/>
        </w:rPr>
      </w:pPr>
      <w:r w:rsidRPr="003D5C43">
        <w:rPr>
          <w:rFonts w:ascii="Times New Roman" w:hAnsi="Times New Roman" w:cs="Times New Roman"/>
          <w:sz w:val="28"/>
          <w:szCs w:val="28"/>
          <w:lang w:val="vi-VN"/>
        </w:rPr>
        <w:t xml:space="preserve">viii) Sở Tài nguyên và Môi trường thực hiện các tiêu chí số 63 đến 67.   </w:t>
      </w:r>
    </w:p>
    <w:p w14:paraId="555A1A13" w14:textId="77777777" w:rsidR="009F14AA" w:rsidRPr="009F14AA" w:rsidRDefault="0080639E" w:rsidP="0011353B">
      <w:pPr>
        <w:ind w:firstLine="720"/>
        <w:jc w:val="both"/>
        <w:rPr>
          <w:rFonts w:ascii="Times New Roman" w:hAnsi="Times New Roman" w:cs="Times New Roman"/>
          <w:sz w:val="28"/>
          <w:szCs w:val="28"/>
          <w:lang w:val="vi-VN"/>
        </w:rPr>
      </w:pPr>
      <w:r w:rsidRPr="003D5C43">
        <w:rPr>
          <w:rFonts w:ascii="Times New Roman" w:hAnsi="Times New Roman" w:cs="Times New Roman"/>
          <w:sz w:val="28"/>
          <w:szCs w:val="28"/>
          <w:lang w:val="vi-VN"/>
        </w:rPr>
        <w:t>- Từng Sở ngành tổng kết kết quả thực hiện Bộ tiêu chí để gửi đến Sở KH&amp;ĐT tổng hợp và lồng ghép vào kế hoạch phát triển KT-XH.</w:t>
      </w:r>
    </w:p>
    <w:p w14:paraId="7CA7239D" w14:textId="77777777" w:rsidR="008358FE" w:rsidRPr="00156F97" w:rsidRDefault="0080639E" w:rsidP="00254A05">
      <w:pPr>
        <w:ind w:firstLine="720"/>
        <w:jc w:val="both"/>
        <w:rPr>
          <w:rFonts w:ascii="Times New Roman" w:hAnsi="Times New Roman" w:cs="Times New Roman"/>
          <w:sz w:val="28"/>
          <w:szCs w:val="28"/>
          <w:lang w:val="vi-VN"/>
        </w:rPr>
      </w:pPr>
      <w:r w:rsidRPr="0080639E">
        <w:rPr>
          <w:rFonts w:ascii="Times New Roman" w:hAnsi="Times New Roman" w:cs="Times New Roman"/>
          <w:sz w:val="28"/>
          <w:szCs w:val="28"/>
          <w:lang w:val="vi-VN"/>
        </w:rPr>
        <w:t xml:space="preserve"> </w:t>
      </w:r>
      <w:r w:rsidR="009F14AA" w:rsidRPr="009F14AA">
        <w:rPr>
          <w:rFonts w:ascii="Times New Roman" w:hAnsi="Times New Roman" w:cs="Times New Roman"/>
          <w:sz w:val="28"/>
          <w:szCs w:val="28"/>
          <w:lang w:val="vi-VN"/>
        </w:rPr>
        <w:t xml:space="preserve">- Trách nhiệm thực hiện chi tiết từng tiêu chí cụ thể của từng Sở ngành được nêu trong Bộ tiêu chí. </w:t>
      </w:r>
      <w:r w:rsidR="00156F97" w:rsidRPr="00156F97">
        <w:rPr>
          <w:rFonts w:ascii="Times New Roman" w:hAnsi="Times New Roman" w:cs="Times New Roman"/>
          <w:sz w:val="28"/>
          <w:szCs w:val="28"/>
          <w:lang w:val="vi-VN"/>
        </w:rPr>
        <w:t xml:space="preserve"> </w:t>
      </w:r>
    </w:p>
    <w:p w14:paraId="330E40A3" w14:textId="77777777" w:rsidR="005F3259" w:rsidRPr="007E4CEE" w:rsidRDefault="005F3259" w:rsidP="00283252">
      <w:pPr>
        <w:ind w:firstLine="720"/>
        <w:jc w:val="both"/>
        <w:rPr>
          <w:rFonts w:ascii="Times New Roman" w:hAnsi="Times New Roman" w:cs="Times New Roman"/>
          <w:sz w:val="28"/>
          <w:szCs w:val="28"/>
          <w:lang w:val="vi-VN"/>
        </w:rPr>
      </w:pPr>
      <w:r w:rsidRPr="007E4CEE">
        <w:rPr>
          <w:rFonts w:ascii="Times New Roman" w:hAnsi="Times New Roman" w:cs="Times New Roman"/>
          <w:sz w:val="28"/>
          <w:szCs w:val="28"/>
          <w:lang w:val="vi-VN"/>
        </w:rPr>
        <w:t>4. HƯỚNG DẪN CÁC SỞ NGÀNH</w:t>
      </w:r>
      <w:r w:rsidR="00283252" w:rsidRPr="00283252">
        <w:rPr>
          <w:rFonts w:ascii="Times New Roman" w:hAnsi="Times New Roman" w:cs="Times New Roman"/>
          <w:sz w:val="28"/>
          <w:szCs w:val="28"/>
          <w:lang w:val="vi-VN"/>
        </w:rPr>
        <w:t xml:space="preserve"> BÁO CÁO</w:t>
      </w:r>
      <w:r w:rsidR="00C23290" w:rsidRPr="00C23290">
        <w:rPr>
          <w:rFonts w:ascii="Times New Roman" w:hAnsi="Times New Roman" w:cs="Times New Roman"/>
          <w:sz w:val="28"/>
          <w:szCs w:val="28"/>
          <w:lang w:val="vi-VN"/>
        </w:rPr>
        <w:t xml:space="preserve"> THỰC HIỆN</w:t>
      </w:r>
      <w:r w:rsidR="00283252" w:rsidRPr="00283252">
        <w:rPr>
          <w:rFonts w:ascii="Times New Roman" w:hAnsi="Times New Roman" w:cs="Times New Roman"/>
          <w:sz w:val="28"/>
          <w:szCs w:val="28"/>
          <w:lang w:val="vi-VN"/>
        </w:rPr>
        <w:t xml:space="preserve"> NỘ</w:t>
      </w:r>
      <w:r w:rsidR="00283252">
        <w:rPr>
          <w:rFonts w:ascii="Times New Roman" w:hAnsi="Times New Roman" w:cs="Times New Roman"/>
          <w:sz w:val="28"/>
          <w:szCs w:val="28"/>
          <w:lang w:val="vi-VN"/>
        </w:rPr>
        <w:t xml:space="preserve">I </w:t>
      </w:r>
      <w:r w:rsidR="00C23290" w:rsidRPr="00C23290">
        <w:rPr>
          <w:rFonts w:ascii="Times New Roman" w:hAnsi="Times New Roman" w:cs="Times New Roman"/>
          <w:sz w:val="28"/>
          <w:szCs w:val="28"/>
          <w:lang w:val="vi-VN"/>
        </w:rPr>
        <w:t xml:space="preserve"> </w:t>
      </w:r>
      <w:r w:rsidR="00283252">
        <w:rPr>
          <w:rFonts w:ascii="Times New Roman" w:hAnsi="Times New Roman" w:cs="Times New Roman"/>
          <w:sz w:val="28"/>
          <w:szCs w:val="28"/>
          <w:lang w:val="vi-VN"/>
        </w:rPr>
        <w:t>DUNG</w:t>
      </w:r>
      <w:r w:rsidR="00C23290" w:rsidRPr="00C23290">
        <w:rPr>
          <w:rFonts w:ascii="Times New Roman" w:hAnsi="Times New Roman" w:cs="Times New Roman"/>
          <w:sz w:val="28"/>
          <w:szCs w:val="28"/>
          <w:lang w:val="vi-VN"/>
        </w:rPr>
        <w:t xml:space="preserve"> LỒNG GHÉP</w:t>
      </w:r>
      <w:r w:rsidR="00283252" w:rsidRPr="00283252">
        <w:rPr>
          <w:rFonts w:ascii="Times New Roman" w:hAnsi="Times New Roman" w:cs="Times New Roman"/>
          <w:sz w:val="28"/>
          <w:szCs w:val="28"/>
          <w:lang w:val="vi-VN"/>
        </w:rPr>
        <w:t xml:space="preserve"> </w:t>
      </w:r>
      <w:r w:rsidRPr="007E4CEE">
        <w:rPr>
          <w:rFonts w:ascii="Times New Roman" w:hAnsi="Times New Roman" w:cs="Times New Roman"/>
          <w:sz w:val="28"/>
          <w:szCs w:val="28"/>
          <w:lang w:val="vi-VN"/>
        </w:rPr>
        <w:t>PCTT VÀ THÍCH VÀO KẾ HOẠCH PHÁT TRIỂN KT-XH</w:t>
      </w:r>
      <w:r w:rsidR="00283252" w:rsidRPr="00283252">
        <w:rPr>
          <w:rFonts w:ascii="Times New Roman" w:hAnsi="Times New Roman" w:cs="Times New Roman"/>
          <w:sz w:val="28"/>
          <w:szCs w:val="28"/>
          <w:lang w:val="vi-VN"/>
        </w:rPr>
        <w:t xml:space="preserve"> CÁC TỈNH/THÀNH PHỐ</w:t>
      </w:r>
      <w:r w:rsidRPr="007E4CEE">
        <w:rPr>
          <w:rFonts w:ascii="Times New Roman" w:hAnsi="Times New Roman" w:cs="Times New Roman"/>
          <w:sz w:val="28"/>
          <w:szCs w:val="28"/>
          <w:lang w:val="vi-VN"/>
        </w:rPr>
        <w:t>.</w:t>
      </w:r>
    </w:p>
    <w:p w14:paraId="44D277C5" w14:textId="77777777" w:rsidR="00456D8A" w:rsidRPr="009322FB" w:rsidRDefault="004D3D05" w:rsidP="006F1EE7">
      <w:pPr>
        <w:ind w:firstLine="720"/>
        <w:jc w:val="both"/>
        <w:rPr>
          <w:rFonts w:ascii="Times New Roman" w:hAnsi="Times New Roman" w:cs="Times New Roman"/>
          <w:sz w:val="28"/>
          <w:szCs w:val="28"/>
          <w:lang w:val="vi-VN"/>
        </w:rPr>
      </w:pPr>
      <w:r w:rsidRPr="00793F54">
        <w:rPr>
          <w:rFonts w:ascii="Times New Roman" w:hAnsi="Times New Roman" w:cs="Times New Roman"/>
          <w:sz w:val="28"/>
          <w:szCs w:val="28"/>
          <w:lang w:val="vi-VN"/>
        </w:rPr>
        <w:t>- Các Sở</w:t>
      </w:r>
      <w:r w:rsidR="001D1448" w:rsidRPr="001D1448">
        <w:rPr>
          <w:rFonts w:ascii="Times New Roman" w:hAnsi="Times New Roman" w:cs="Times New Roman"/>
          <w:sz w:val="28"/>
          <w:szCs w:val="28"/>
          <w:lang w:val="vi-VN"/>
        </w:rPr>
        <w:t xml:space="preserve"> ngành</w:t>
      </w:r>
      <w:r w:rsidRPr="00793F54">
        <w:rPr>
          <w:rFonts w:ascii="Times New Roman" w:hAnsi="Times New Roman" w:cs="Times New Roman"/>
          <w:sz w:val="28"/>
          <w:szCs w:val="28"/>
          <w:lang w:val="vi-VN"/>
        </w:rPr>
        <w:t xml:space="preserve"> </w:t>
      </w:r>
      <w:r w:rsidR="00793F54" w:rsidRPr="00793F54">
        <w:rPr>
          <w:rFonts w:ascii="Times New Roman" w:hAnsi="Times New Roman" w:cs="Times New Roman"/>
          <w:sz w:val="28"/>
          <w:szCs w:val="28"/>
          <w:lang w:val="vi-VN"/>
        </w:rPr>
        <w:t>c</w:t>
      </w:r>
      <w:r w:rsidR="007E4CEE" w:rsidRPr="00793F54">
        <w:rPr>
          <w:rFonts w:ascii="Times New Roman" w:hAnsi="Times New Roman" w:cs="Times New Roman"/>
          <w:sz w:val="28"/>
          <w:szCs w:val="28"/>
          <w:lang w:val="vi-VN"/>
        </w:rPr>
        <w:t>ăn cứ vào</w:t>
      </w:r>
      <w:r w:rsidR="00793F54" w:rsidRPr="00793F54">
        <w:rPr>
          <w:rFonts w:ascii="Times New Roman" w:hAnsi="Times New Roman" w:cs="Times New Roman"/>
          <w:sz w:val="28"/>
          <w:szCs w:val="28"/>
          <w:lang w:val="vi-VN"/>
        </w:rPr>
        <w:t xml:space="preserve"> phạm vi quản lí</w:t>
      </w:r>
      <w:r w:rsidR="001D1448" w:rsidRPr="001D1448">
        <w:rPr>
          <w:rFonts w:ascii="Times New Roman" w:hAnsi="Times New Roman" w:cs="Times New Roman"/>
          <w:sz w:val="28"/>
          <w:szCs w:val="28"/>
          <w:lang w:val="vi-VN"/>
        </w:rPr>
        <w:t xml:space="preserve"> ngành</w:t>
      </w:r>
      <w:r w:rsidR="00793F54" w:rsidRPr="00793F54">
        <w:rPr>
          <w:rFonts w:ascii="Times New Roman" w:hAnsi="Times New Roman" w:cs="Times New Roman"/>
          <w:sz w:val="28"/>
          <w:szCs w:val="28"/>
          <w:lang w:val="vi-VN"/>
        </w:rPr>
        <w:t>,</w:t>
      </w:r>
      <w:r w:rsidR="001D1448" w:rsidRPr="001D1448">
        <w:rPr>
          <w:rFonts w:ascii="Times New Roman" w:hAnsi="Times New Roman" w:cs="Times New Roman"/>
          <w:sz w:val="28"/>
          <w:szCs w:val="28"/>
          <w:lang w:val="vi-VN"/>
        </w:rPr>
        <w:t xml:space="preserve"> </w:t>
      </w:r>
      <w:r w:rsidR="00793F54" w:rsidRPr="00793F54">
        <w:rPr>
          <w:rFonts w:ascii="Times New Roman" w:hAnsi="Times New Roman" w:cs="Times New Roman"/>
          <w:sz w:val="28"/>
          <w:szCs w:val="28"/>
          <w:lang w:val="vi-VN"/>
        </w:rPr>
        <w:t>căn cứ vào</w:t>
      </w:r>
      <w:r w:rsidR="00EA2AD1" w:rsidRPr="00EA2AD1">
        <w:rPr>
          <w:rFonts w:ascii="Times New Roman" w:hAnsi="Times New Roman" w:cs="Times New Roman"/>
          <w:sz w:val="28"/>
          <w:szCs w:val="28"/>
          <w:lang w:val="vi-VN"/>
        </w:rPr>
        <w:t xml:space="preserve"> kết quả thực hiện các tiêu chí được phân công</w:t>
      </w:r>
      <w:r w:rsidR="00456D8A" w:rsidRPr="00456D8A">
        <w:rPr>
          <w:rFonts w:ascii="Times New Roman" w:hAnsi="Times New Roman" w:cs="Times New Roman"/>
          <w:sz w:val="28"/>
          <w:szCs w:val="28"/>
          <w:lang w:val="vi-VN"/>
        </w:rPr>
        <w:t xml:space="preserve"> trong bộ tiêu chí </w:t>
      </w:r>
      <w:r w:rsidR="00EA2AD1" w:rsidRPr="00EA2AD1">
        <w:rPr>
          <w:rFonts w:ascii="Times New Roman" w:hAnsi="Times New Roman" w:cs="Times New Roman"/>
          <w:sz w:val="28"/>
          <w:szCs w:val="28"/>
          <w:lang w:val="vi-VN"/>
        </w:rPr>
        <w:t xml:space="preserve">để báo cáo kết quả thực hiện lồng ghép </w:t>
      </w:r>
      <w:r w:rsidR="00456D8A" w:rsidRPr="00456D8A">
        <w:rPr>
          <w:rFonts w:ascii="Times New Roman" w:hAnsi="Times New Roman" w:cs="Times New Roman"/>
          <w:sz w:val="28"/>
          <w:szCs w:val="28"/>
          <w:lang w:val="vi-VN"/>
        </w:rPr>
        <w:t>nội dung PCTT và thích ứng BĐKH vào kế hoạch phát triển KT-XH các tỉnh/thành phố.</w:t>
      </w:r>
    </w:p>
    <w:p w14:paraId="59499024" w14:textId="77777777" w:rsidR="009322FB" w:rsidRPr="009322FB" w:rsidRDefault="009322FB" w:rsidP="006F1EE7">
      <w:pPr>
        <w:ind w:firstLine="720"/>
        <w:jc w:val="both"/>
        <w:rPr>
          <w:rFonts w:ascii="Times New Roman" w:hAnsi="Times New Roman" w:cs="Times New Roman"/>
          <w:sz w:val="28"/>
          <w:szCs w:val="28"/>
          <w:lang w:val="vi-VN"/>
        </w:rPr>
      </w:pPr>
      <w:r w:rsidRPr="009322FB">
        <w:rPr>
          <w:rFonts w:ascii="Times New Roman" w:hAnsi="Times New Roman" w:cs="Times New Roman"/>
          <w:sz w:val="28"/>
          <w:szCs w:val="28"/>
          <w:lang w:val="vi-VN"/>
        </w:rPr>
        <w:t>- Thời điểm nộp báo cáo quy định tại mục 2 – Bản hướng dẫn.</w:t>
      </w:r>
    </w:p>
    <w:p w14:paraId="762B8B2B" w14:textId="77777777" w:rsidR="00864C3C" w:rsidRPr="00880335" w:rsidRDefault="00456D8A" w:rsidP="006F1EE7">
      <w:pPr>
        <w:ind w:firstLine="720"/>
        <w:jc w:val="both"/>
        <w:rPr>
          <w:rFonts w:ascii="Times New Roman" w:hAnsi="Times New Roman" w:cs="Times New Roman"/>
          <w:sz w:val="28"/>
          <w:szCs w:val="28"/>
          <w:lang w:val="vi-VN"/>
        </w:rPr>
      </w:pPr>
      <w:r w:rsidRPr="001D1448">
        <w:rPr>
          <w:rFonts w:ascii="Times New Roman" w:hAnsi="Times New Roman" w:cs="Times New Roman"/>
          <w:sz w:val="28"/>
          <w:szCs w:val="28"/>
          <w:lang w:val="vi-VN"/>
        </w:rPr>
        <w:t xml:space="preserve">- </w:t>
      </w:r>
      <w:r w:rsidR="00EA2AD1" w:rsidRPr="00EA2AD1">
        <w:rPr>
          <w:rFonts w:ascii="Times New Roman" w:hAnsi="Times New Roman" w:cs="Times New Roman"/>
          <w:sz w:val="28"/>
          <w:szCs w:val="28"/>
          <w:lang w:val="vi-VN"/>
        </w:rPr>
        <w:t xml:space="preserve"> </w:t>
      </w:r>
      <w:r w:rsidR="001D1448" w:rsidRPr="001D1448">
        <w:rPr>
          <w:rFonts w:ascii="Times New Roman" w:hAnsi="Times New Roman" w:cs="Times New Roman"/>
          <w:sz w:val="28"/>
          <w:szCs w:val="28"/>
          <w:lang w:val="vi-VN"/>
        </w:rPr>
        <w:t>Nội dung báo cáo thực hiện theo mẫu báo cáo kèm theo.</w:t>
      </w:r>
    </w:p>
    <w:p w14:paraId="7F86E581" w14:textId="77777777" w:rsidR="00864C3C" w:rsidRPr="00880335" w:rsidRDefault="00864C3C" w:rsidP="006F1EE7">
      <w:pPr>
        <w:ind w:firstLine="720"/>
        <w:jc w:val="both"/>
        <w:rPr>
          <w:rFonts w:ascii="Times New Roman" w:hAnsi="Times New Roman" w:cs="Times New Roman"/>
          <w:sz w:val="28"/>
          <w:szCs w:val="28"/>
          <w:lang w:val="vi-VN"/>
        </w:rPr>
      </w:pPr>
    </w:p>
    <w:p w14:paraId="751F93D9" w14:textId="77777777" w:rsidR="00864C3C" w:rsidRPr="00880335" w:rsidRDefault="00864C3C" w:rsidP="006F1EE7">
      <w:pPr>
        <w:ind w:firstLine="720"/>
        <w:jc w:val="both"/>
        <w:rPr>
          <w:rFonts w:ascii="Times New Roman" w:hAnsi="Times New Roman" w:cs="Times New Roman"/>
          <w:sz w:val="28"/>
          <w:szCs w:val="28"/>
          <w:lang w:val="vi-VN"/>
        </w:rPr>
      </w:pPr>
    </w:p>
    <w:p w14:paraId="5777F420" w14:textId="77777777" w:rsidR="00864C3C" w:rsidRPr="00880335" w:rsidRDefault="00864C3C" w:rsidP="006F1EE7">
      <w:pPr>
        <w:ind w:firstLine="720"/>
        <w:jc w:val="both"/>
        <w:rPr>
          <w:rFonts w:ascii="Times New Roman" w:hAnsi="Times New Roman" w:cs="Times New Roman"/>
          <w:sz w:val="28"/>
          <w:szCs w:val="28"/>
          <w:lang w:val="vi-VN"/>
        </w:rPr>
      </w:pPr>
    </w:p>
    <w:p w14:paraId="2FDD590D" w14:textId="77777777" w:rsidR="00864C3C" w:rsidRPr="00880335" w:rsidRDefault="00864C3C" w:rsidP="006F1EE7">
      <w:pPr>
        <w:ind w:firstLine="720"/>
        <w:jc w:val="both"/>
        <w:rPr>
          <w:rFonts w:ascii="Times New Roman" w:hAnsi="Times New Roman" w:cs="Times New Roman"/>
          <w:sz w:val="28"/>
          <w:szCs w:val="28"/>
          <w:lang w:val="vi-VN"/>
        </w:rPr>
      </w:pPr>
    </w:p>
    <w:p w14:paraId="59AE1100" w14:textId="77777777" w:rsidR="00864C3C" w:rsidRPr="00880335" w:rsidRDefault="00864C3C" w:rsidP="006F1EE7">
      <w:pPr>
        <w:ind w:firstLine="720"/>
        <w:jc w:val="both"/>
        <w:rPr>
          <w:rFonts w:ascii="Times New Roman" w:hAnsi="Times New Roman" w:cs="Times New Roman"/>
          <w:sz w:val="28"/>
          <w:szCs w:val="28"/>
          <w:lang w:val="vi-VN"/>
        </w:rPr>
      </w:pPr>
    </w:p>
    <w:p w14:paraId="05CF1F92" w14:textId="77777777" w:rsidR="00864C3C" w:rsidRPr="00880335" w:rsidRDefault="00864C3C" w:rsidP="006F1EE7">
      <w:pPr>
        <w:ind w:firstLine="720"/>
        <w:jc w:val="both"/>
        <w:rPr>
          <w:rFonts w:ascii="Times New Roman" w:hAnsi="Times New Roman" w:cs="Times New Roman"/>
          <w:sz w:val="28"/>
          <w:szCs w:val="28"/>
          <w:lang w:val="vi-VN"/>
        </w:rPr>
      </w:pPr>
    </w:p>
    <w:p w14:paraId="75FACD19" w14:textId="77777777" w:rsidR="00864C3C" w:rsidRPr="00880335" w:rsidRDefault="00864C3C" w:rsidP="006F1EE7">
      <w:pPr>
        <w:ind w:firstLine="720"/>
        <w:jc w:val="both"/>
        <w:rPr>
          <w:rFonts w:ascii="Times New Roman" w:hAnsi="Times New Roman" w:cs="Times New Roman"/>
          <w:sz w:val="28"/>
          <w:szCs w:val="28"/>
          <w:lang w:val="vi-VN"/>
        </w:rPr>
      </w:pPr>
    </w:p>
    <w:p w14:paraId="319B269A" w14:textId="77777777" w:rsidR="00864C3C" w:rsidRPr="00880335" w:rsidRDefault="00864C3C" w:rsidP="006F1EE7">
      <w:pPr>
        <w:ind w:firstLine="720"/>
        <w:jc w:val="both"/>
        <w:rPr>
          <w:rFonts w:ascii="Times New Roman" w:hAnsi="Times New Roman" w:cs="Times New Roman"/>
          <w:sz w:val="28"/>
          <w:szCs w:val="28"/>
          <w:lang w:val="vi-VN"/>
        </w:rPr>
      </w:pPr>
    </w:p>
    <w:p w14:paraId="2824B8CA" w14:textId="77777777" w:rsidR="00864C3C" w:rsidRPr="00880335" w:rsidRDefault="00864C3C" w:rsidP="006F1EE7">
      <w:pPr>
        <w:ind w:firstLine="720"/>
        <w:jc w:val="both"/>
        <w:rPr>
          <w:rFonts w:ascii="Times New Roman" w:hAnsi="Times New Roman" w:cs="Times New Roman"/>
          <w:sz w:val="28"/>
          <w:szCs w:val="28"/>
          <w:lang w:val="vi-VN"/>
        </w:rPr>
      </w:pPr>
    </w:p>
    <w:p w14:paraId="23D1E4DE" w14:textId="77777777" w:rsidR="00864C3C" w:rsidRPr="00880335" w:rsidRDefault="00864C3C" w:rsidP="006F1EE7">
      <w:pPr>
        <w:ind w:firstLine="720"/>
        <w:jc w:val="both"/>
        <w:rPr>
          <w:rFonts w:ascii="Times New Roman" w:hAnsi="Times New Roman" w:cs="Times New Roman"/>
          <w:sz w:val="28"/>
          <w:szCs w:val="28"/>
          <w:lang w:val="vi-VN"/>
        </w:rPr>
      </w:pPr>
    </w:p>
    <w:p w14:paraId="4645D710" w14:textId="77777777" w:rsidR="00864C3C" w:rsidRPr="00880335" w:rsidRDefault="00864C3C" w:rsidP="006F1EE7">
      <w:pPr>
        <w:ind w:firstLine="720"/>
        <w:jc w:val="both"/>
        <w:rPr>
          <w:rFonts w:ascii="Times New Roman" w:hAnsi="Times New Roman" w:cs="Times New Roman"/>
          <w:sz w:val="28"/>
          <w:szCs w:val="28"/>
          <w:lang w:val="vi-VN"/>
        </w:rPr>
      </w:pPr>
    </w:p>
    <w:p w14:paraId="0058666B" w14:textId="77777777" w:rsidR="00864C3C" w:rsidRPr="00880335" w:rsidRDefault="00864C3C" w:rsidP="006F1EE7">
      <w:pPr>
        <w:ind w:firstLine="720"/>
        <w:jc w:val="both"/>
        <w:rPr>
          <w:rFonts w:ascii="Times New Roman" w:hAnsi="Times New Roman" w:cs="Times New Roman"/>
          <w:sz w:val="28"/>
          <w:szCs w:val="28"/>
          <w:lang w:val="vi-VN"/>
        </w:rPr>
      </w:pPr>
    </w:p>
    <w:p w14:paraId="5A5DD609" w14:textId="77777777" w:rsidR="00864C3C" w:rsidRPr="00880335" w:rsidRDefault="00864C3C" w:rsidP="006F1EE7">
      <w:pPr>
        <w:ind w:firstLine="720"/>
        <w:jc w:val="both"/>
        <w:rPr>
          <w:rFonts w:ascii="Times New Roman" w:hAnsi="Times New Roman" w:cs="Times New Roman"/>
          <w:sz w:val="28"/>
          <w:szCs w:val="28"/>
          <w:lang w:val="vi-VN"/>
        </w:rPr>
      </w:pPr>
    </w:p>
    <w:p w14:paraId="5CE8F5D4" w14:textId="77777777" w:rsidR="00864C3C" w:rsidRPr="00880335" w:rsidRDefault="00864C3C" w:rsidP="006F1EE7">
      <w:pPr>
        <w:ind w:firstLine="720"/>
        <w:jc w:val="both"/>
        <w:rPr>
          <w:rFonts w:ascii="Times New Roman" w:hAnsi="Times New Roman" w:cs="Times New Roman"/>
          <w:sz w:val="28"/>
          <w:szCs w:val="28"/>
          <w:lang w:val="vi-VN"/>
        </w:rPr>
      </w:pPr>
    </w:p>
    <w:p w14:paraId="702BB714" w14:textId="77777777" w:rsidR="00864C3C" w:rsidRPr="00880335" w:rsidRDefault="00864C3C" w:rsidP="006F1EE7">
      <w:pPr>
        <w:ind w:firstLine="720"/>
        <w:jc w:val="both"/>
        <w:rPr>
          <w:rFonts w:ascii="Times New Roman" w:hAnsi="Times New Roman" w:cs="Times New Roman"/>
          <w:sz w:val="28"/>
          <w:szCs w:val="28"/>
          <w:lang w:val="vi-VN"/>
        </w:rPr>
      </w:pPr>
    </w:p>
    <w:p w14:paraId="581B7E23" w14:textId="77777777" w:rsidR="00864C3C" w:rsidRPr="00880335" w:rsidRDefault="00864C3C" w:rsidP="006F1EE7">
      <w:pPr>
        <w:ind w:firstLine="720"/>
        <w:jc w:val="both"/>
        <w:rPr>
          <w:rFonts w:ascii="Times New Roman" w:hAnsi="Times New Roman" w:cs="Times New Roman"/>
          <w:sz w:val="28"/>
          <w:szCs w:val="28"/>
          <w:lang w:val="vi-VN"/>
        </w:rPr>
      </w:pPr>
    </w:p>
    <w:p w14:paraId="31C2F8EE" w14:textId="77777777" w:rsidR="00864C3C" w:rsidRPr="00880335" w:rsidRDefault="00864C3C" w:rsidP="006F1EE7">
      <w:pPr>
        <w:ind w:firstLine="720"/>
        <w:jc w:val="both"/>
        <w:rPr>
          <w:rFonts w:ascii="Times New Roman" w:hAnsi="Times New Roman" w:cs="Times New Roman"/>
          <w:sz w:val="28"/>
          <w:szCs w:val="28"/>
          <w:lang w:val="vi-VN"/>
        </w:rPr>
      </w:pPr>
    </w:p>
    <w:p w14:paraId="1FD491BD" w14:textId="77777777" w:rsidR="00864C3C" w:rsidRPr="00880335" w:rsidRDefault="00864C3C" w:rsidP="006F1EE7">
      <w:pPr>
        <w:ind w:firstLine="720"/>
        <w:jc w:val="both"/>
        <w:rPr>
          <w:rFonts w:ascii="Times New Roman" w:hAnsi="Times New Roman" w:cs="Times New Roman"/>
          <w:sz w:val="28"/>
          <w:szCs w:val="28"/>
          <w:lang w:val="vi-VN"/>
        </w:rPr>
      </w:pPr>
    </w:p>
    <w:p w14:paraId="38E7B9E1" w14:textId="77777777" w:rsidR="00864C3C" w:rsidRPr="00880335" w:rsidRDefault="00864C3C" w:rsidP="006F1EE7">
      <w:pPr>
        <w:ind w:firstLine="720"/>
        <w:jc w:val="both"/>
        <w:rPr>
          <w:rFonts w:ascii="Times New Roman" w:hAnsi="Times New Roman" w:cs="Times New Roman"/>
          <w:sz w:val="28"/>
          <w:szCs w:val="28"/>
          <w:lang w:val="vi-VN"/>
        </w:rPr>
      </w:pPr>
    </w:p>
    <w:p w14:paraId="2CD2CBC0" w14:textId="77777777" w:rsidR="00BF36D3" w:rsidRPr="003A30C4" w:rsidRDefault="00BE61B3" w:rsidP="006F1EE7">
      <w:pPr>
        <w:ind w:firstLine="720"/>
        <w:jc w:val="both"/>
        <w:rPr>
          <w:rFonts w:ascii="Times New Roman" w:hAnsi="Times New Roman" w:cs="Times New Roman"/>
          <w:sz w:val="28"/>
          <w:szCs w:val="28"/>
          <w:lang w:val="vi-VN"/>
        </w:rPr>
      </w:pPr>
      <w:r w:rsidRPr="003A30C4">
        <w:rPr>
          <w:rFonts w:ascii="Times New Roman" w:hAnsi="Times New Roman" w:cs="Times New Roman"/>
          <w:sz w:val="28"/>
          <w:szCs w:val="28"/>
          <w:lang w:val="vi-VN"/>
        </w:rPr>
        <w:t xml:space="preserve"> </w:t>
      </w:r>
    </w:p>
    <w:tbl>
      <w:tblPr>
        <w:tblW w:w="10490" w:type="dxa"/>
        <w:tblInd w:w="108" w:type="dxa"/>
        <w:tblLook w:val="01E0" w:firstRow="1" w:lastRow="1" w:firstColumn="1" w:lastColumn="1" w:noHBand="0" w:noVBand="0"/>
      </w:tblPr>
      <w:tblGrid>
        <w:gridCol w:w="4253"/>
        <w:gridCol w:w="6237"/>
      </w:tblGrid>
      <w:tr w:rsidR="007E4CEE" w:rsidRPr="00880335" w14:paraId="4C2805FC" w14:textId="77777777" w:rsidTr="008246E1">
        <w:tc>
          <w:tcPr>
            <w:tcW w:w="4253" w:type="dxa"/>
          </w:tcPr>
          <w:p w14:paraId="2DDF4484" w14:textId="77777777" w:rsidR="007E4CEE" w:rsidRPr="007E4CEE" w:rsidRDefault="007E4CEE" w:rsidP="008246E1">
            <w:pPr>
              <w:spacing w:after="0"/>
              <w:jc w:val="center"/>
              <w:rPr>
                <w:rFonts w:ascii="Times New Roman" w:hAnsi="Times New Roman" w:cs="Times New Roman"/>
                <w:b/>
                <w:sz w:val="28"/>
                <w:szCs w:val="28"/>
                <w:lang w:val="vi-VN"/>
              </w:rPr>
            </w:pPr>
            <w:r w:rsidRPr="007E4CEE">
              <w:rPr>
                <w:rFonts w:ascii="Times New Roman" w:hAnsi="Times New Roman" w:cs="Times New Roman"/>
                <w:sz w:val="28"/>
                <w:szCs w:val="28"/>
                <w:lang w:val="vi-VN"/>
              </w:rPr>
              <w:t>UBND TỈNH/THÀNH PHỐ…….</w:t>
            </w:r>
          </w:p>
          <w:p w14:paraId="69544588" w14:textId="77777777" w:rsidR="007E4CEE" w:rsidRPr="007E4CEE" w:rsidRDefault="007E4CEE" w:rsidP="008246E1">
            <w:pPr>
              <w:spacing w:after="0"/>
              <w:jc w:val="center"/>
              <w:rPr>
                <w:rFonts w:ascii="Times New Roman" w:hAnsi="Times New Roman" w:cs="Times New Roman"/>
                <w:b/>
                <w:sz w:val="28"/>
                <w:szCs w:val="28"/>
                <w:lang w:val="vi-VN"/>
              </w:rPr>
            </w:pPr>
            <w:r w:rsidRPr="007E4CEE">
              <w:rPr>
                <w:rFonts w:ascii="Times New Roman" w:hAnsi="Times New Roman" w:cs="Times New Roman"/>
                <w:b/>
                <w:sz w:val="28"/>
                <w:szCs w:val="28"/>
                <w:lang w:val="vi-VN"/>
              </w:rPr>
              <w:t>SỞ ………..</w:t>
            </w:r>
            <w:r w:rsidRPr="007E4CEE">
              <w:rPr>
                <w:rFonts w:ascii="Times New Roman" w:hAnsi="Times New Roman" w:cs="Times New Roman"/>
                <w:b/>
                <w:sz w:val="28"/>
                <w:szCs w:val="28"/>
                <w:lang w:val="vi-VN"/>
              </w:rPr>
              <w:br/>
              <w:t>----------</w:t>
            </w:r>
          </w:p>
        </w:tc>
        <w:tc>
          <w:tcPr>
            <w:tcW w:w="6237" w:type="dxa"/>
          </w:tcPr>
          <w:p w14:paraId="60FC5A7B" w14:textId="77777777" w:rsidR="007E4CEE" w:rsidRPr="007E4CEE" w:rsidRDefault="007E4CEE" w:rsidP="008246E1">
            <w:pPr>
              <w:spacing w:after="0"/>
              <w:jc w:val="center"/>
              <w:rPr>
                <w:rFonts w:ascii="Times New Roman" w:hAnsi="Times New Roman" w:cs="Times New Roman"/>
                <w:sz w:val="28"/>
                <w:szCs w:val="28"/>
                <w:lang w:val="vi-VN"/>
              </w:rPr>
            </w:pPr>
            <w:r w:rsidRPr="007E4CEE">
              <w:rPr>
                <w:rFonts w:ascii="Times New Roman" w:hAnsi="Times New Roman" w:cs="Times New Roman"/>
                <w:b/>
                <w:sz w:val="28"/>
                <w:szCs w:val="28"/>
                <w:lang w:val="vi-VN"/>
              </w:rPr>
              <w:t>CỘNG HÒA XÃ HỘI CHỦ NGHĨA VIỆT NAM</w:t>
            </w:r>
            <w:r w:rsidRPr="007E4CEE">
              <w:rPr>
                <w:rFonts w:ascii="Times New Roman" w:hAnsi="Times New Roman" w:cs="Times New Roman"/>
                <w:b/>
                <w:sz w:val="28"/>
                <w:szCs w:val="28"/>
                <w:lang w:val="vi-VN"/>
              </w:rPr>
              <w:br/>
              <w:t xml:space="preserve">Độc lập - Tự do - Hạnh phúc </w:t>
            </w:r>
            <w:r w:rsidRPr="007E4CEE">
              <w:rPr>
                <w:rFonts w:ascii="Times New Roman" w:hAnsi="Times New Roman" w:cs="Times New Roman"/>
                <w:b/>
                <w:sz w:val="28"/>
                <w:szCs w:val="28"/>
                <w:lang w:val="vi-VN"/>
              </w:rPr>
              <w:br/>
              <w:t>-------------------------</w:t>
            </w:r>
          </w:p>
        </w:tc>
      </w:tr>
      <w:tr w:rsidR="007E4CEE" w:rsidRPr="0011056C" w14:paraId="4BBBBF3D" w14:textId="77777777" w:rsidTr="008246E1">
        <w:tc>
          <w:tcPr>
            <w:tcW w:w="4253" w:type="dxa"/>
          </w:tcPr>
          <w:p w14:paraId="367A8491" w14:textId="77777777" w:rsidR="007E4CEE" w:rsidRPr="00ED1181" w:rsidRDefault="007E4CEE" w:rsidP="008246E1">
            <w:pPr>
              <w:spacing w:after="0"/>
              <w:jc w:val="center"/>
              <w:rPr>
                <w:rFonts w:ascii="Times New Roman" w:hAnsi="Times New Roman" w:cs="Times New Roman"/>
                <w:sz w:val="28"/>
                <w:szCs w:val="28"/>
              </w:rPr>
            </w:pPr>
            <w:r w:rsidRPr="00ED1181">
              <w:rPr>
                <w:rFonts w:ascii="Times New Roman" w:hAnsi="Times New Roman" w:cs="Times New Roman"/>
                <w:sz w:val="28"/>
                <w:szCs w:val="28"/>
              </w:rPr>
              <w:t>Số:...</w:t>
            </w:r>
          </w:p>
        </w:tc>
        <w:tc>
          <w:tcPr>
            <w:tcW w:w="6237" w:type="dxa"/>
          </w:tcPr>
          <w:p w14:paraId="153C775C" w14:textId="77777777" w:rsidR="007E4CEE" w:rsidRPr="00DC713F" w:rsidRDefault="007E4CEE" w:rsidP="008246E1">
            <w:pPr>
              <w:spacing w:after="0"/>
              <w:jc w:val="right"/>
              <w:rPr>
                <w:rFonts w:ascii="Times New Roman" w:hAnsi="Times New Roman" w:cs="Times New Roman"/>
                <w:i/>
                <w:sz w:val="28"/>
                <w:szCs w:val="28"/>
                <w:lang w:val="vi-VN"/>
              </w:rPr>
            </w:pPr>
            <w:r>
              <w:rPr>
                <w:rFonts w:ascii="Times New Roman" w:hAnsi="Times New Roman" w:cs="Times New Roman"/>
                <w:i/>
                <w:sz w:val="28"/>
                <w:szCs w:val="28"/>
              </w:rPr>
              <w:t>…….</w:t>
            </w:r>
            <w:r w:rsidRPr="00DC713F">
              <w:rPr>
                <w:rFonts w:ascii="Times New Roman" w:hAnsi="Times New Roman" w:cs="Times New Roman"/>
                <w:i/>
                <w:sz w:val="28"/>
                <w:szCs w:val="28"/>
                <w:lang w:val="vi-VN"/>
              </w:rPr>
              <w:t xml:space="preserve">, ngày.... tháng ….. năm….. </w:t>
            </w:r>
          </w:p>
        </w:tc>
      </w:tr>
    </w:tbl>
    <w:p w14:paraId="7CA4778D" w14:textId="77777777" w:rsidR="007E4CEE" w:rsidRPr="00A221A2" w:rsidRDefault="007E4CEE" w:rsidP="007E4CEE">
      <w:pPr>
        <w:spacing w:before="120"/>
        <w:jc w:val="center"/>
        <w:rPr>
          <w:rFonts w:ascii="Times New Roman" w:hAnsi="Times New Roman" w:cs="Times New Roman"/>
          <w:sz w:val="28"/>
          <w:lang w:val="vi-VN"/>
        </w:rPr>
      </w:pPr>
    </w:p>
    <w:p w14:paraId="4C8B47BF" w14:textId="77777777" w:rsidR="007E4CEE" w:rsidRPr="003D6E6D" w:rsidRDefault="007E4CEE" w:rsidP="007E4CEE">
      <w:pPr>
        <w:spacing w:after="0"/>
        <w:jc w:val="center"/>
        <w:rPr>
          <w:rFonts w:ascii="Times New Roman" w:hAnsi="Times New Roman" w:cs="Times New Roman"/>
          <w:b/>
          <w:sz w:val="28"/>
          <w:lang w:val="vi-VN"/>
        </w:rPr>
      </w:pPr>
      <w:r w:rsidRPr="00ED1181">
        <w:rPr>
          <w:rFonts w:ascii="Times New Roman" w:hAnsi="Times New Roman" w:cs="Times New Roman"/>
          <w:b/>
          <w:sz w:val="28"/>
          <w:lang w:val="vi-VN"/>
        </w:rPr>
        <w:t xml:space="preserve">BÁO CÁO </w:t>
      </w:r>
    </w:p>
    <w:p w14:paraId="164C370B" w14:textId="77777777" w:rsidR="007E4CEE" w:rsidRPr="00ED1181" w:rsidRDefault="007E4CEE" w:rsidP="007E4CEE">
      <w:pPr>
        <w:spacing w:after="0"/>
        <w:jc w:val="center"/>
        <w:rPr>
          <w:rFonts w:ascii="Times New Roman" w:hAnsi="Times New Roman" w:cs="Times New Roman"/>
          <w:b/>
          <w:sz w:val="28"/>
          <w:lang w:val="vi-VN"/>
        </w:rPr>
      </w:pPr>
      <w:r w:rsidRPr="007E4CEE">
        <w:rPr>
          <w:rFonts w:ascii="Times New Roman" w:hAnsi="Times New Roman" w:cs="Times New Roman"/>
          <w:b/>
          <w:sz w:val="28"/>
          <w:lang w:val="vi-VN"/>
        </w:rPr>
        <w:lastRenderedPageBreak/>
        <w:t>THỰC HIỆN</w:t>
      </w:r>
      <w:r w:rsidRPr="00ED1181">
        <w:rPr>
          <w:rFonts w:ascii="Times New Roman" w:hAnsi="Times New Roman" w:cs="Times New Roman"/>
          <w:b/>
          <w:sz w:val="28"/>
          <w:lang w:val="vi-VN"/>
        </w:rPr>
        <w:t xml:space="preserve">LỒNG GHÉP </w:t>
      </w:r>
      <w:r w:rsidRPr="002A19B0">
        <w:rPr>
          <w:rFonts w:ascii="Times New Roman" w:hAnsi="Times New Roman" w:cs="Times New Roman"/>
          <w:b/>
          <w:sz w:val="28"/>
          <w:lang w:val="vi-VN"/>
        </w:rPr>
        <w:t xml:space="preserve">NỘI DUNG </w:t>
      </w:r>
      <w:r w:rsidRPr="00ED1181">
        <w:rPr>
          <w:rFonts w:ascii="Times New Roman" w:hAnsi="Times New Roman" w:cs="Times New Roman"/>
          <w:b/>
          <w:sz w:val="28"/>
          <w:lang w:val="vi-VN"/>
        </w:rPr>
        <w:t>PHÒNG</w:t>
      </w:r>
      <w:r w:rsidRPr="002A19B0">
        <w:rPr>
          <w:rFonts w:ascii="Times New Roman" w:hAnsi="Times New Roman" w:cs="Times New Roman"/>
          <w:b/>
          <w:sz w:val="28"/>
          <w:lang w:val="vi-VN"/>
        </w:rPr>
        <w:t>,</w:t>
      </w:r>
      <w:r w:rsidRPr="00ED1181">
        <w:rPr>
          <w:rFonts w:ascii="Times New Roman" w:hAnsi="Times New Roman" w:cs="Times New Roman"/>
          <w:b/>
          <w:sz w:val="28"/>
          <w:lang w:val="vi-VN"/>
        </w:rPr>
        <w:t xml:space="preserve"> CHỐNG THIÊN TAI </w:t>
      </w:r>
      <w:r w:rsidRPr="000E34A4">
        <w:rPr>
          <w:rFonts w:ascii="Times New Roman" w:hAnsi="Times New Roman" w:cs="Times New Roman"/>
          <w:b/>
          <w:sz w:val="28"/>
          <w:lang w:val="vi-VN"/>
        </w:rPr>
        <w:t xml:space="preserve"> </w:t>
      </w:r>
      <w:r w:rsidRPr="00ED1181">
        <w:rPr>
          <w:rFonts w:ascii="Times New Roman" w:hAnsi="Times New Roman" w:cs="Times New Roman"/>
          <w:b/>
          <w:sz w:val="28"/>
          <w:lang w:val="vi-VN"/>
        </w:rPr>
        <w:t xml:space="preserve">VÀO KẾ HOẠCH PHÁT TRIỂN </w:t>
      </w:r>
      <w:r w:rsidRPr="00F847C3">
        <w:rPr>
          <w:rFonts w:ascii="Times New Roman" w:hAnsi="Times New Roman" w:cs="Times New Roman"/>
          <w:b/>
          <w:sz w:val="28"/>
          <w:lang w:val="vi-VN"/>
        </w:rPr>
        <w:t xml:space="preserve"> </w:t>
      </w:r>
      <w:r w:rsidRPr="00ED1181">
        <w:rPr>
          <w:rFonts w:ascii="Times New Roman" w:hAnsi="Times New Roman" w:cs="Times New Roman"/>
          <w:b/>
          <w:sz w:val="28"/>
          <w:lang w:val="vi-VN"/>
        </w:rPr>
        <w:t>KINH TẾ - XÃ HỘI TỈNH/THÀNH PHỐ.</w:t>
      </w:r>
    </w:p>
    <w:p w14:paraId="04E84D82" w14:textId="77777777" w:rsidR="007E4CEE" w:rsidRPr="00ED1181" w:rsidRDefault="007E4CEE" w:rsidP="007E4CEE">
      <w:pPr>
        <w:spacing w:after="0"/>
        <w:jc w:val="both"/>
        <w:rPr>
          <w:rFonts w:ascii="Times New Roman" w:hAnsi="Times New Roman" w:cs="Times New Roman"/>
          <w:sz w:val="28"/>
          <w:lang w:val="vi-VN"/>
        </w:rPr>
      </w:pPr>
      <w:r w:rsidRPr="00ED1181">
        <w:rPr>
          <w:rFonts w:ascii="Times New Roman" w:hAnsi="Times New Roman" w:cs="Times New Roman"/>
          <w:sz w:val="28"/>
          <w:lang w:val="vi-VN"/>
        </w:rPr>
        <w:tab/>
      </w:r>
      <w:r w:rsidRPr="00ED1181">
        <w:rPr>
          <w:rFonts w:ascii="Times New Roman" w:hAnsi="Times New Roman" w:cs="Times New Roman"/>
          <w:sz w:val="28"/>
          <w:lang w:val="vi-VN"/>
        </w:rPr>
        <w:tab/>
      </w:r>
      <w:r w:rsidRPr="00ED1181">
        <w:rPr>
          <w:rFonts w:ascii="Times New Roman" w:hAnsi="Times New Roman" w:cs="Times New Roman"/>
          <w:sz w:val="28"/>
          <w:lang w:val="vi-VN"/>
        </w:rPr>
        <w:tab/>
      </w:r>
      <w:r w:rsidRPr="00ED1181">
        <w:rPr>
          <w:rFonts w:ascii="Times New Roman" w:hAnsi="Times New Roman" w:cs="Times New Roman"/>
          <w:sz w:val="28"/>
          <w:lang w:val="vi-VN"/>
        </w:rPr>
        <w:tab/>
      </w:r>
    </w:p>
    <w:p w14:paraId="5EF223A8" w14:textId="77777777" w:rsidR="007E4CEE" w:rsidRPr="00E139B4" w:rsidRDefault="007E4CEE" w:rsidP="007E4CEE">
      <w:pPr>
        <w:ind w:firstLine="720"/>
        <w:jc w:val="both"/>
        <w:rPr>
          <w:rFonts w:ascii="Times New Roman" w:hAnsi="Times New Roman" w:cs="Times New Roman"/>
          <w:sz w:val="28"/>
          <w:lang w:val="vi-VN"/>
        </w:rPr>
      </w:pPr>
      <w:r w:rsidRPr="007E4CEE">
        <w:rPr>
          <w:rFonts w:ascii="Times New Roman" w:hAnsi="Times New Roman" w:cs="Times New Roman"/>
          <w:sz w:val="28"/>
          <w:lang w:val="vi-VN"/>
        </w:rPr>
        <w:t xml:space="preserve">Thực hiện văn bản số... ngày.../.../20... của Sở Kế hoạch và Đầu tư .... về </w:t>
      </w:r>
      <w:r w:rsidRPr="00F0540E">
        <w:rPr>
          <w:rFonts w:ascii="Times New Roman" w:hAnsi="Times New Roman" w:cs="Times New Roman"/>
          <w:sz w:val="28"/>
          <w:lang w:val="vi-VN"/>
        </w:rPr>
        <w:t>lồng ghép PCTT vào kế hoạch phát triển KT-XH cấp tỉ</w:t>
      </w:r>
      <w:r>
        <w:rPr>
          <w:rFonts w:ascii="Times New Roman" w:hAnsi="Times New Roman" w:cs="Times New Roman"/>
          <w:sz w:val="28"/>
          <w:lang w:val="vi-VN"/>
        </w:rPr>
        <w:t>nh</w:t>
      </w:r>
      <w:r w:rsidRPr="00362189">
        <w:rPr>
          <w:rFonts w:ascii="Times New Roman" w:hAnsi="Times New Roman" w:cs="Times New Roman"/>
          <w:sz w:val="28"/>
          <w:lang w:val="vi-VN"/>
        </w:rPr>
        <w:t>,</w:t>
      </w:r>
      <w:r w:rsidRPr="007E4CEE">
        <w:rPr>
          <w:rFonts w:ascii="Times New Roman" w:hAnsi="Times New Roman" w:cs="Times New Roman"/>
          <w:sz w:val="28"/>
          <w:lang w:val="vi-VN"/>
        </w:rPr>
        <w:t xml:space="preserve"> </w:t>
      </w:r>
      <w:r w:rsidRPr="00E139B4">
        <w:rPr>
          <w:rFonts w:ascii="Times New Roman" w:hAnsi="Times New Roman" w:cs="Times New Roman"/>
          <w:sz w:val="28"/>
          <w:lang w:val="vi-VN"/>
        </w:rPr>
        <w:t xml:space="preserve">Sở…. </w:t>
      </w:r>
      <w:r w:rsidRPr="00A33616">
        <w:rPr>
          <w:rFonts w:ascii="Times New Roman" w:hAnsi="Times New Roman" w:cs="Times New Roman"/>
          <w:sz w:val="28"/>
          <w:lang w:val="vi-VN"/>
        </w:rPr>
        <w:t xml:space="preserve">đề xuất nội dung </w:t>
      </w:r>
      <w:r w:rsidRPr="00E139B4">
        <w:rPr>
          <w:rFonts w:ascii="Times New Roman" w:hAnsi="Times New Roman" w:cs="Times New Roman"/>
          <w:sz w:val="28"/>
          <w:lang w:val="vi-VN"/>
        </w:rPr>
        <w:t>lồng g</w:t>
      </w:r>
      <w:r w:rsidRPr="007E4CEE">
        <w:rPr>
          <w:rFonts w:ascii="Times New Roman" w:hAnsi="Times New Roman" w:cs="Times New Roman"/>
          <w:sz w:val="28"/>
          <w:lang w:val="vi-VN"/>
        </w:rPr>
        <w:t>h</w:t>
      </w:r>
      <w:r w:rsidRPr="00E139B4">
        <w:rPr>
          <w:rFonts w:ascii="Times New Roman" w:hAnsi="Times New Roman" w:cs="Times New Roman"/>
          <w:sz w:val="28"/>
          <w:lang w:val="vi-VN"/>
        </w:rPr>
        <w:t>ép PCTT vào kế hoạch phát triển KT-XH của tỉnh/thành phố….. với các nội dung sau</w:t>
      </w:r>
      <w:r w:rsidRPr="007E4CEE">
        <w:rPr>
          <w:rFonts w:ascii="Times New Roman" w:hAnsi="Times New Roman" w:cs="Times New Roman"/>
          <w:sz w:val="28"/>
          <w:lang w:val="vi-VN"/>
        </w:rPr>
        <w:t>:</w:t>
      </w:r>
    </w:p>
    <w:p w14:paraId="0A4EBD0D" w14:textId="77777777" w:rsidR="007E4CEE" w:rsidRPr="00CD2E08" w:rsidRDefault="007E4CEE" w:rsidP="007E4CEE">
      <w:pPr>
        <w:jc w:val="both"/>
        <w:rPr>
          <w:rFonts w:ascii="Times New Roman" w:hAnsi="Times New Roman" w:cs="Times New Roman"/>
          <w:sz w:val="28"/>
          <w:lang w:val="vi-VN"/>
        </w:rPr>
      </w:pPr>
      <w:r>
        <w:rPr>
          <w:rFonts w:ascii="Times New Roman" w:hAnsi="Times New Roman" w:cs="Times New Roman"/>
          <w:sz w:val="28"/>
          <w:lang w:val="vi-VN"/>
        </w:rPr>
        <w:tab/>
      </w:r>
      <w:r w:rsidRPr="00ED1181">
        <w:rPr>
          <w:rFonts w:ascii="Times New Roman" w:hAnsi="Times New Roman" w:cs="Times New Roman"/>
          <w:sz w:val="28"/>
          <w:lang w:val="vi-VN"/>
        </w:rPr>
        <w:t>I. RÀ SOÁT, ĐÁNH GIÁ THỰC HIỆN</w:t>
      </w:r>
      <w:r w:rsidRPr="007E4CEE">
        <w:rPr>
          <w:rFonts w:ascii="Times New Roman" w:hAnsi="Times New Roman" w:cs="Times New Roman"/>
          <w:sz w:val="28"/>
          <w:lang w:val="vi-VN"/>
        </w:rPr>
        <w:t xml:space="preserve"> LỒNG GHÉP</w:t>
      </w:r>
      <w:r w:rsidRPr="00ED1181">
        <w:rPr>
          <w:rFonts w:ascii="Times New Roman" w:hAnsi="Times New Roman" w:cs="Times New Roman"/>
          <w:sz w:val="28"/>
          <w:lang w:val="vi-VN"/>
        </w:rPr>
        <w:t xml:space="preserve"> NỘI DUNG PCTT THỜI KỲ TRƯỚC</w:t>
      </w:r>
      <w:r w:rsidRPr="00CD2E08">
        <w:rPr>
          <w:rFonts w:ascii="Times New Roman" w:hAnsi="Times New Roman" w:cs="Times New Roman"/>
          <w:sz w:val="28"/>
          <w:lang w:val="vi-VN"/>
        </w:rPr>
        <w:t xml:space="preserve"> </w:t>
      </w:r>
      <w:r w:rsidRPr="000E34A4">
        <w:rPr>
          <w:rFonts w:ascii="Times New Roman" w:hAnsi="Times New Roman" w:cs="Times New Roman"/>
          <w:sz w:val="28"/>
          <w:lang w:val="vi-VN"/>
        </w:rPr>
        <w:t>(Các Sở ngành căn cứ vào</w:t>
      </w:r>
      <w:r w:rsidRPr="00F847C3">
        <w:rPr>
          <w:rFonts w:ascii="Times New Roman" w:hAnsi="Times New Roman" w:cs="Times New Roman"/>
          <w:sz w:val="28"/>
          <w:lang w:val="vi-VN"/>
        </w:rPr>
        <w:t xml:space="preserve"> kết quả thực hiện</w:t>
      </w:r>
      <w:r w:rsidRPr="000E34A4">
        <w:rPr>
          <w:rFonts w:ascii="Times New Roman" w:hAnsi="Times New Roman" w:cs="Times New Roman"/>
          <w:sz w:val="28"/>
          <w:lang w:val="vi-VN"/>
        </w:rPr>
        <w:t xml:space="preserve"> các tiêu chí và nội dung được phân công</w:t>
      </w:r>
      <w:r w:rsidRPr="00F847C3">
        <w:rPr>
          <w:rFonts w:ascii="Times New Roman" w:hAnsi="Times New Roman" w:cs="Times New Roman"/>
          <w:sz w:val="28"/>
          <w:lang w:val="vi-VN"/>
        </w:rPr>
        <w:t xml:space="preserve"> </w:t>
      </w:r>
      <w:r w:rsidRPr="000E34A4">
        <w:rPr>
          <w:rFonts w:ascii="Times New Roman" w:hAnsi="Times New Roman" w:cs="Times New Roman"/>
          <w:sz w:val="28"/>
          <w:lang w:val="vi-VN"/>
        </w:rPr>
        <w:t>ở mụ</w:t>
      </w:r>
      <w:r>
        <w:rPr>
          <w:rFonts w:ascii="Times New Roman" w:hAnsi="Times New Roman" w:cs="Times New Roman"/>
          <w:sz w:val="28"/>
          <w:lang w:val="vi-VN"/>
        </w:rPr>
        <w:t xml:space="preserve">c </w:t>
      </w:r>
      <w:r w:rsidRPr="00CD2E08">
        <w:rPr>
          <w:rFonts w:ascii="Times New Roman" w:hAnsi="Times New Roman" w:cs="Times New Roman"/>
          <w:sz w:val="28"/>
          <w:lang w:val="vi-VN"/>
        </w:rPr>
        <w:t>1</w:t>
      </w:r>
      <w:r w:rsidRPr="000E34A4">
        <w:rPr>
          <w:rFonts w:ascii="Times New Roman" w:hAnsi="Times New Roman" w:cs="Times New Roman"/>
          <w:sz w:val="28"/>
          <w:lang w:val="vi-VN"/>
        </w:rPr>
        <w:t xml:space="preserve"> Bộ tiêu chí</w:t>
      </w:r>
      <w:r w:rsidRPr="00CD2E08">
        <w:rPr>
          <w:rFonts w:ascii="Times New Roman" w:hAnsi="Times New Roman" w:cs="Times New Roman"/>
          <w:sz w:val="28"/>
          <w:lang w:val="vi-VN"/>
        </w:rPr>
        <w:t xml:space="preserve"> để thực hiện</w:t>
      </w:r>
      <w:r w:rsidRPr="00F847C3">
        <w:rPr>
          <w:rFonts w:ascii="Times New Roman" w:hAnsi="Times New Roman" w:cs="Times New Roman"/>
          <w:sz w:val="28"/>
          <w:lang w:val="vi-VN"/>
        </w:rPr>
        <w:t>)</w:t>
      </w:r>
      <w:r w:rsidRPr="00CD2E08">
        <w:rPr>
          <w:rFonts w:ascii="Times New Roman" w:hAnsi="Times New Roman" w:cs="Times New Roman"/>
          <w:sz w:val="28"/>
          <w:lang w:val="vi-VN"/>
        </w:rPr>
        <w:t>.</w:t>
      </w:r>
      <w:r w:rsidRPr="00E47FB6">
        <w:rPr>
          <w:rFonts w:ascii="Times New Roman" w:hAnsi="Times New Roman" w:cs="Times New Roman"/>
          <w:sz w:val="28"/>
          <w:lang w:val="vi-VN"/>
        </w:rPr>
        <w:t xml:space="preserve"> </w:t>
      </w:r>
    </w:p>
    <w:p w14:paraId="09B7471C" w14:textId="77777777" w:rsidR="007E4CEE" w:rsidRPr="003D6E6D" w:rsidRDefault="007E4CEE" w:rsidP="007E4CEE">
      <w:pPr>
        <w:jc w:val="both"/>
        <w:rPr>
          <w:rFonts w:ascii="Times New Roman" w:hAnsi="Times New Roman" w:cs="Times New Roman"/>
          <w:sz w:val="28"/>
          <w:lang w:val="vi-VN"/>
        </w:rPr>
      </w:pPr>
      <w:r w:rsidRPr="00ED1181">
        <w:rPr>
          <w:rFonts w:ascii="Times New Roman" w:hAnsi="Times New Roman" w:cs="Times New Roman"/>
          <w:sz w:val="28"/>
          <w:lang w:val="vi-VN"/>
        </w:rPr>
        <w:tab/>
      </w:r>
      <w:r w:rsidRPr="003D6E6D">
        <w:rPr>
          <w:rFonts w:ascii="Times New Roman" w:hAnsi="Times New Roman" w:cs="Times New Roman"/>
          <w:sz w:val="28"/>
          <w:lang w:val="vi-VN"/>
        </w:rPr>
        <w:t>II. PHÂN TÍCH TÌNH TRẠNG VÀ KHẢ NĂNG CHỐNG CHỊU THIÊN TAI VÀ BĐKH CỦA CÁC ĐỐI TƯỢNG DỄ BỊ TỔN THƯƠNG DO THIÊN TAI</w:t>
      </w:r>
      <w:r w:rsidRPr="00FC31F7">
        <w:rPr>
          <w:rFonts w:ascii="Times New Roman" w:hAnsi="Times New Roman" w:cs="Times New Roman"/>
          <w:sz w:val="28"/>
          <w:lang w:val="vi-VN"/>
        </w:rPr>
        <w:t xml:space="preserve"> </w:t>
      </w:r>
      <w:r w:rsidRPr="00D63029">
        <w:rPr>
          <w:rFonts w:ascii="Times New Roman" w:hAnsi="Times New Roman" w:cs="Times New Roman"/>
          <w:sz w:val="28"/>
          <w:lang w:val="vi-VN"/>
        </w:rPr>
        <w:t>(</w:t>
      </w:r>
      <w:commentRangeStart w:id="1"/>
      <w:r w:rsidRPr="000E34A4">
        <w:rPr>
          <w:rFonts w:ascii="Times New Roman" w:hAnsi="Times New Roman" w:cs="Times New Roman"/>
          <w:sz w:val="28"/>
          <w:lang w:val="vi-VN"/>
        </w:rPr>
        <w:t xml:space="preserve">Sở LĐ TB&amp;XH, VP PCTT&amp;TKCN căn cứ vào </w:t>
      </w:r>
      <w:r w:rsidRPr="00F847C3">
        <w:rPr>
          <w:rFonts w:ascii="Times New Roman" w:hAnsi="Times New Roman" w:cs="Times New Roman"/>
          <w:sz w:val="28"/>
          <w:lang w:val="vi-VN"/>
        </w:rPr>
        <w:t>kết quả thực hiện các</w:t>
      </w:r>
      <w:r w:rsidRPr="000E34A4">
        <w:rPr>
          <w:rFonts w:ascii="Times New Roman" w:hAnsi="Times New Roman" w:cs="Times New Roman"/>
          <w:sz w:val="28"/>
          <w:lang w:val="vi-VN"/>
        </w:rPr>
        <w:t xml:space="preserve"> nội dung và tiêu chí</w:t>
      </w:r>
      <w:r w:rsidRPr="00F847C3">
        <w:rPr>
          <w:rFonts w:ascii="Times New Roman" w:hAnsi="Times New Roman" w:cs="Times New Roman"/>
          <w:sz w:val="28"/>
          <w:lang w:val="vi-VN"/>
        </w:rPr>
        <w:t xml:space="preserve"> được phân công</w:t>
      </w:r>
      <w:r w:rsidRPr="000E34A4">
        <w:rPr>
          <w:rFonts w:ascii="Times New Roman" w:hAnsi="Times New Roman" w:cs="Times New Roman"/>
          <w:sz w:val="28"/>
          <w:lang w:val="vi-VN"/>
        </w:rPr>
        <w:t xml:space="preserve"> ở mục 2 Bộ tiêu chí</w:t>
      </w:r>
      <w:r w:rsidRPr="00CD2E08">
        <w:rPr>
          <w:rFonts w:ascii="Times New Roman" w:hAnsi="Times New Roman" w:cs="Times New Roman"/>
          <w:sz w:val="28"/>
          <w:lang w:val="vi-VN"/>
        </w:rPr>
        <w:t xml:space="preserve"> để thực hiện</w:t>
      </w:r>
      <w:commentRangeEnd w:id="1"/>
      <w:r>
        <w:rPr>
          <w:rStyle w:val="CommentReference"/>
        </w:rPr>
        <w:commentReference w:id="1"/>
      </w:r>
      <w:r w:rsidRPr="00D63029">
        <w:rPr>
          <w:rFonts w:ascii="Times New Roman" w:hAnsi="Times New Roman" w:cs="Times New Roman"/>
          <w:sz w:val="28"/>
          <w:lang w:val="vi-VN"/>
        </w:rPr>
        <w:t>)</w:t>
      </w:r>
      <w:r w:rsidRPr="003D6E6D">
        <w:rPr>
          <w:rFonts w:ascii="Times New Roman" w:hAnsi="Times New Roman" w:cs="Times New Roman"/>
          <w:sz w:val="28"/>
          <w:lang w:val="vi-VN"/>
        </w:rPr>
        <w:t>.</w:t>
      </w:r>
    </w:p>
    <w:p w14:paraId="572FB72A" w14:textId="77777777" w:rsidR="007E4CEE" w:rsidRPr="000E34A4" w:rsidRDefault="007E4CEE" w:rsidP="007E4CEE">
      <w:pPr>
        <w:jc w:val="both"/>
        <w:rPr>
          <w:rFonts w:ascii="Times New Roman" w:hAnsi="Times New Roman" w:cs="Times New Roman"/>
          <w:sz w:val="28"/>
          <w:lang w:val="vi-VN"/>
        </w:rPr>
      </w:pPr>
      <w:r w:rsidRPr="003D6E6D">
        <w:rPr>
          <w:rFonts w:ascii="Times New Roman" w:hAnsi="Times New Roman" w:cs="Times New Roman"/>
          <w:sz w:val="28"/>
          <w:lang w:val="vi-VN"/>
        </w:rPr>
        <w:tab/>
        <w:t xml:space="preserve">III. XÁC ĐỊNH NGUYÊN NHÂN DẪN ĐẾN THIỆT HẠI DO THIÊN TAI </w:t>
      </w:r>
      <w:r w:rsidRPr="007E4CEE">
        <w:rPr>
          <w:rFonts w:ascii="Times New Roman" w:hAnsi="Times New Roman" w:cs="Times New Roman"/>
          <w:sz w:val="28"/>
          <w:lang w:val="vi-VN"/>
        </w:rPr>
        <w:t xml:space="preserve">GÂY RA </w:t>
      </w:r>
      <w:r w:rsidRPr="000E34A4">
        <w:rPr>
          <w:rFonts w:ascii="Times New Roman" w:hAnsi="Times New Roman" w:cs="Times New Roman"/>
          <w:sz w:val="28"/>
          <w:lang w:val="vi-VN"/>
        </w:rPr>
        <w:t xml:space="preserve"> (Các Sở ngành căn cứ vào</w:t>
      </w:r>
      <w:r w:rsidRPr="00F847C3">
        <w:rPr>
          <w:rFonts w:ascii="Times New Roman" w:hAnsi="Times New Roman" w:cs="Times New Roman"/>
          <w:sz w:val="28"/>
          <w:lang w:val="vi-VN"/>
        </w:rPr>
        <w:t xml:space="preserve"> kết quả thực hiện</w:t>
      </w:r>
      <w:r w:rsidRPr="000E34A4">
        <w:rPr>
          <w:rFonts w:ascii="Times New Roman" w:hAnsi="Times New Roman" w:cs="Times New Roman"/>
          <w:sz w:val="28"/>
          <w:lang w:val="vi-VN"/>
        </w:rPr>
        <w:t xml:space="preserve"> các tiêu chí và nội dung được phân công</w:t>
      </w:r>
      <w:r w:rsidRPr="00F847C3">
        <w:rPr>
          <w:rFonts w:ascii="Times New Roman" w:hAnsi="Times New Roman" w:cs="Times New Roman"/>
          <w:sz w:val="28"/>
          <w:lang w:val="vi-VN"/>
        </w:rPr>
        <w:t xml:space="preserve"> </w:t>
      </w:r>
      <w:r w:rsidRPr="000E34A4">
        <w:rPr>
          <w:rFonts w:ascii="Times New Roman" w:hAnsi="Times New Roman" w:cs="Times New Roman"/>
          <w:sz w:val="28"/>
          <w:lang w:val="vi-VN"/>
        </w:rPr>
        <w:t>ở mục 3 Bộ tiêu chí</w:t>
      </w:r>
      <w:r w:rsidRPr="00CD2E08">
        <w:rPr>
          <w:rFonts w:ascii="Times New Roman" w:hAnsi="Times New Roman" w:cs="Times New Roman"/>
          <w:sz w:val="28"/>
          <w:lang w:val="vi-VN"/>
        </w:rPr>
        <w:t xml:space="preserve"> để thực hiện</w:t>
      </w:r>
      <w:r w:rsidRPr="00F847C3">
        <w:rPr>
          <w:rFonts w:ascii="Times New Roman" w:hAnsi="Times New Roman" w:cs="Times New Roman"/>
          <w:sz w:val="28"/>
          <w:lang w:val="vi-VN"/>
        </w:rPr>
        <w:t>)</w:t>
      </w:r>
      <w:r w:rsidRPr="006D1FE7">
        <w:rPr>
          <w:rFonts w:ascii="Times New Roman" w:hAnsi="Times New Roman" w:cs="Times New Roman"/>
          <w:sz w:val="28"/>
          <w:lang w:val="vi-VN"/>
        </w:rPr>
        <w:t>.</w:t>
      </w:r>
      <w:r w:rsidRPr="000E34A4">
        <w:rPr>
          <w:rFonts w:ascii="Times New Roman" w:hAnsi="Times New Roman" w:cs="Times New Roman"/>
          <w:sz w:val="28"/>
          <w:lang w:val="vi-VN"/>
        </w:rPr>
        <w:t xml:space="preserve">   </w:t>
      </w:r>
    </w:p>
    <w:p w14:paraId="5C92B6B9" w14:textId="77777777" w:rsidR="007E4CEE" w:rsidRPr="007E4CEE" w:rsidRDefault="007E4CEE" w:rsidP="007E4CEE">
      <w:pPr>
        <w:jc w:val="both"/>
        <w:rPr>
          <w:rFonts w:ascii="Times New Roman" w:hAnsi="Times New Roman" w:cs="Times New Roman"/>
          <w:sz w:val="28"/>
          <w:lang w:val="vi-VN"/>
        </w:rPr>
      </w:pPr>
      <w:r w:rsidRPr="005D3F20">
        <w:rPr>
          <w:rFonts w:ascii="Times New Roman" w:hAnsi="Times New Roman" w:cs="Times New Roman"/>
          <w:sz w:val="28"/>
          <w:lang w:val="vi-VN"/>
        </w:rPr>
        <w:tab/>
        <w:t xml:space="preserve">IV. </w:t>
      </w:r>
      <w:r w:rsidRPr="007E4CEE">
        <w:rPr>
          <w:rFonts w:ascii="Times New Roman" w:hAnsi="Times New Roman" w:cs="Times New Roman"/>
          <w:sz w:val="28"/>
          <w:lang w:val="vi-VN"/>
        </w:rPr>
        <w:t xml:space="preserve">ĐỀ XUẤT CÁC </w:t>
      </w:r>
      <w:r w:rsidRPr="005D3F20">
        <w:rPr>
          <w:rFonts w:ascii="Times New Roman" w:hAnsi="Times New Roman" w:cs="Times New Roman"/>
          <w:sz w:val="28"/>
          <w:lang w:val="vi-VN"/>
        </w:rPr>
        <w:t>GIẢI PHÁP</w:t>
      </w:r>
      <w:r w:rsidRPr="007E4CEE">
        <w:rPr>
          <w:rFonts w:ascii="Times New Roman" w:hAnsi="Times New Roman" w:cs="Times New Roman"/>
          <w:sz w:val="28"/>
          <w:lang w:val="vi-VN"/>
        </w:rPr>
        <w:t xml:space="preserve"> </w:t>
      </w:r>
      <w:r w:rsidRPr="005D3F20">
        <w:rPr>
          <w:rFonts w:ascii="Times New Roman" w:hAnsi="Times New Roman" w:cs="Times New Roman"/>
          <w:sz w:val="28"/>
          <w:lang w:val="vi-VN"/>
        </w:rPr>
        <w:t xml:space="preserve"> PCTT </w:t>
      </w:r>
      <w:r w:rsidRPr="007E4CEE">
        <w:rPr>
          <w:rFonts w:ascii="Times New Roman" w:hAnsi="Times New Roman" w:cs="Times New Roman"/>
          <w:sz w:val="28"/>
          <w:lang w:val="vi-VN"/>
        </w:rPr>
        <w:t>TRONG KẾ HOẠCH PHÁT TRIỂN KINH TẾ XÃ HỘI TRUNG HẠN HOẶC HÀNG NĂM</w:t>
      </w:r>
    </w:p>
    <w:p w14:paraId="0378C9B4" w14:textId="77777777" w:rsidR="007E4CEE" w:rsidRPr="000E34A4" w:rsidRDefault="007E4CEE" w:rsidP="007E4CEE">
      <w:pPr>
        <w:ind w:firstLine="720"/>
        <w:jc w:val="both"/>
        <w:rPr>
          <w:rFonts w:ascii="Times New Roman" w:hAnsi="Times New Roman" w:cs="Times New Roman"/>
          <w:sz w:val="28"/>
          <w:lang w:val="vi-VN"/>
        </w:rPr>
      </w:pPr>
      <w:r w:rsidRPr="007E4CEE">
        <w:rPr>
          <w:rFonts w:ascii="Times New Roman" w:hAnsi="Times New Roman" w:cs="Times New Roman"/>
          <w:sz w:val="28"/>
          <w:lang w:val="vi-VN"/>
        </w:rPr>
        <w:t xml:space="preserve">- </w:t>
      </w:r>
      <w:r w:rsidRPr="000E34A4">
        <w:rPr>
          <w:rFonts w:ascii="Times New Roman" w:hAnsi="Times New Roman" w:cs="Times New Roman"/>
          <w:sz w:val="28"/>
          <w:lang w:val="vi-VN"/>
        </w:rPr>
        <w:t xml:space="preserve">Các Sở ngành căn cứ </w:t>
      </w:r>
      <w:r w:rsidRPr="00F847C3">
        <w:rPr>
          <w:rFonts w:ascii="Times New Roman" w:hAnsi="Times New Roman" w:cs="Times New Roman"/>
          <w:sz w:val="28"/>
          <w:lang w:val="vi-VN"/>
        </w:rPr>
        <w:t>kết quả thực hiện</w:t>
      </w:r>
      <w:r w:rsidRPr="000E34A4">
        <w:rPr>
          <w:rFonts w:ascii="Times New Roman" w:hAnsi="Times New Roman" w:cs="Times New Roman"/>
          <w:sz w:val="28"/>
          <w:lang w:val="vi-VN"/>
        </w:rPr>
        <w:t xml:space="preserve"> các tiêu chí và nội dung phân công</w:t>
      </w:r>
      <w:r w:rsidRPr="00F847C3">
        <w:rPr>
          <w:rFonts w:ascii="Times New Roman" w:hAnsi="Times New Roman" w:cs="Times New Roman"/>
          <w:sz w:val="28"/>
          <w:lang w:val="vi-VN"/>
        </w:rPr>
        <w:t xml:space="preserve"> </w:t>
      </w:r>
      <w:r w:rsidRPr="000E34A4">
        <w:rPr>
          <w:rFonts w:ascii="Times New Roman" w:hAnsi="Times New Roman" w:cs="Times New Roman"/>
          <w:sz w:val="28"/>
          <w:lang w:val="vi-VN"/>
        </w:rPr>
        <w:t>ở mụ</w:t>
      </w:r>
      <w:r>
        <w:rPr>
          <w:rFonts w:ascii="Times New Roman" w:hAnsi="Times New Roman" w:cs="Times New Roman"/>
          <w:sz w:val="28"/>
          <w:lang w:val="vi-VN"/>
        </w:rPr>
        <w:t xml:space="preserve">c </w:t>
      </w:r>
      <w:r w:rsidRPr="007E4CEE">
        <w:rPr>
          <w:rFonts w:ascii="Times New Roman" w:hAnsi="Times New Roman" w:cs="Times New Roman"/>
          <w:sz w:val="28"/>
          <w:lang w:val="vi-VN"/>
        </w:rPr>
        <w:t>4</w:t>
      </w:r>
      <w:r w:rsidRPr="000E34A4">
        <w:rPr>
          <w:rFonts w:ascii="Times New Roman" w:hAnsi="Times New Roman" w:cs="Times New Roman"/>
          <w:sz w:val="28"/>
          <w:lang w:val="vi-VN"/>
        </w:rPr>
        <w:t xml:space="preserve"> Bộ tiêu chí</w:t>
      </w:r>
      <w:r w:rsidRPr="007E4CEE">
        <w:rPr>
          <w:rFonts w:ascii="Times New Roman" w:hAnsi="Times New Roman" w:cs="Times New Roman"/>
          <w:sz w:val="28"/>
          <w:lang w:val="vi-VN"/>
        </w:rPr>
        <w:t>,</w:t>
      </w:r>
      <w:r w:rsidRPr="000E34A4">
        <w:rPr>
          <w:rFonts w:ascii="Times New Roman" w:hAnsi="Times New Roman" w:cs="Times New Roman"/>
          <w:sz w:val="28"/>
          <w:lang w:val="vi-VN"/>
        </w:rPr>
        <w:t xml:space="preserve"> </w:t>
      </w:r>
      <w:r w:rsidRPr="007E4CEE">
        <w:rPr>
          <w:rFonts w:ascii="Times New Roman" w:hAnsi="Times New Roman" w:cs="Times New Roman"/>
          <w:sz w:val="28"/>
          <w:lang w:val="vi-VN"/>
        </w:rPr>
        <w:t>t</w:t>
      </w:r>
      <w:r>
        <w:rPr>
          <w:rFonts w:ascii="Times New Roman" w:hAnsi="Times New Roman" w:cs="Times New Roman"/>
          <w:sz w:val="28"/>
          <w:lang w:val="vi-VN"/>
        </w:rPr>
        <w:t>h</w:t>
      </w:r>
      <w:r w:rsidRPr="00797633">
        <w:rPr>
          <w:rFonts w:ascii="Times New Roman" w:hAnsi="Times New Roman" w:cs="Times New Roman"/>
          <w:sz w:val="28"/>
          <w:lang w:val="vi-VN"/>
        </w:rPr>
        <w:t xml:space="preserve">am </w:t>
      </w:r>
      <w:r w:rsidRPr="007E4CEE">
        <w:rPr>
          <w:rFonts w:ascii="Times New Roman" w:hAnsi="Times New Roman" w:cs="Times New Roman"/>
          <w:sz w:val="28"/>
          <w:lang w:val="vi-VN"/>
        </w:rPr>
        <w:t>khảo</w:t>
      </w:r>
      <w:r w:rsidRPr="00797633">
        <w:rPr>
          <w:rFonts w:ascii="Times New Roman" w:hAnsi="Times New Roman" w:cs="Times New Roman"/>
          <w:sz w:val="28"/>
          <w:lang w:val="vi-VN"/>
        </w:rPr>
        <w:t xml:space="preserve"> giải pháp </w:t>
      </w:r>
      <w:r w:rsidRPr="007E4CEE">
        <w:rPr>
          <w:rFonts w:ascii="Times New Roman" w:hAnsi="Times New Roman" w:cs="Times New Roman"/>
          <w:sz w:val="28"/>
          <w:lang w:val="vi-VN"/>
        </w:rPr>
        <w:t>ở mục 4.1 và 4.2</w:t>
      </w:r>
      <w:r w:rsidRPr="00797633">
        <w:rPr>
          <w:rFonts w:ascii="Times New Roman" w:hAnsi="Times New Roman" w:cs="Times New Roman"/>
          <w:sz w:val="28"/>
          <w:lang w:val="vi-VN"/>
        </w:rPr>
        <w:t xml:space="preserve"> đề xuất giải pháp PCTT và thích ứng BĐKH</w:t>
      </w:r>
      <w:r w:rsidRPr="007E4CEE">
        <w:rPr>
          <w:rFonts w:ascii="Times New Roman" w:hAnsi="Times New Roman" w:cs="Times New Roman"/>
          <w:sz w:val="28"/>
          <w:lang w:val="vi-VN"/>
        </w:rPr>
        <w:t>:</w:t>
      </w:r>
    </w:p>
    <w:p w14:paraId="4BDEA07C" w14:textId="77777777" w:rsidR="007E4CEE" w:rsidRPr="001213BE" w:rsidRDefault="007E4CEE" w:rsidP="007E4CEE">
      <w:pPr>
        <w:ind w:firstLine="720"/>
        <w:jc w:val="both"/>
        <w:rPr>
          <w:rFonts w:ascii="Times New Roman" w:hAnsi="Times New Roman" w:cs="Times New Roman"/>
          <w:sz w:val="28"/>
          <w:lang w:val="vi-VN"/>
        </w:rPr>
      </w:pPr>
      <w:r w:rsidRPr="002A19B0">
        <w:rPr>
          <w:rFonts w:ascii="Times New Roman" w:hAnsi="Times New Roman" w:cs="Times New Roman"/>
          <w:i/>
          <w:sz w:val="28"/>
          <w:lang w:val="vi-VN"/>
        </w:rPr>
        <w:t>4.1. Nhóm giải pháp kinh tế - xã hội để nâng cao nhận thức và năng lực PCTT cũng như thích ứng với BĐKH</w:t>
      </w:r>
      <w:r w:rsidRPr="007E4CEE">
        <w:rPr>
          <w:rFonts w:ascii="Times New Roman" w:hAnsi="Times New Roman" w:cs="Times New Roman"/>
          <w:i/>
          <w:sz w:val="28"/>
          <w:lang w:val="vi-VN"/>
        </w:rPr>
        <w:t xml:space="preserve"> (dự kiến đưa vào báo cáo kế hoạch phát triển kinh tế xã hội trung hạn hoặc hàng năm) </w:t>
      </w:r>
      <w:r w:rsidRPr="00E60530">
        <w:rPr>
          <w:rFonts w:ascii="Times New Roman" w:hAnsi="Times New Roman" w:cs="Times New Roman"/>
          <w:sz w:val="28"/>
          <w:lang w:val="vi-VN"/>
        </w:rPr>
        <w:t>.</w:t>
      </w:r>
      <w:r w:rsidRPr="001213BE">
        <w:rPr>
          <w:rFonts w:ascii="Times New Roman" w:hAnsi="Times New Roman" w:cs="Times New Roman"/>
          <w:sz w:val="28"/>
          <w:lang w:val="vi-VN"/>
        </w:rPr>
        <w:t xml:space="preserve"> </w:t>
      </w:r>
    </w:p>
    <w:p w14:paraId="36BF8153" w14:textId="77777777" w:rsidR="007E4CEE" w:rsidRPr="00A33616" w:rsidRDefault="007E4CEE" w:rsidP="007E4CEE">
      <w:pPr>
        <w:ind w:firstLine="720"/>
        <w:jc w:val="both"/>
        <w:rPr>
          <w:rFonts w:ascii="Times New Roman" w:hAnsi="Times New Roman" w:cs="Times New Roman"/>
          <w:sz w:val="28"/>
          <w:lang w:val="vi-VN"/>
        </w:rPr>
      </w:pPr>
      <w:r w:rsidRPr="007E4CEE">
        <w:rPr>
          <w:rFonts w:ascii="Times New Roman" w:hAnsi="Times New Roman" w:cs="Times New Roman"/>
          <w:sz w:val="28"/>
          <w:lang w:val="vi-VN"/>
        </w:rPr>
        <w:t>-</w:t>
      </w:r>
      <w:r w:rsidRPr="004935B2">
        <w:rPr>
          <w:rFonts w:ascii="Times New Roman" w:hAnsi="Times New Roman" w:cs="Times New Roman"/>
          <w:sz w:val="28"/>
          <w:lang w:val="vi-VN"/>
        </w:rPr>
        <w:t xml:space="preserve"> </w:t>
      </w:r>
      <w:r w:rsidRPr="00A33616">
        <w:rPr>
          <w:rFonts w:ascii="Times New Roman" w:hAnsi="Times New Roman" w:cs="Times New Roman"/>
          <w:sz w:val="28"/>
          <w:lang w:val="vi-VN"/>
        </w:rPr>
        <w:t>Bổ sung, điều chỉnh các văn bản pháp lý về PCTT và BĐKH để quá trình lồng ghép thuận lợi và hiệu quả hơn.</w:t>
      </w:r>
    </w:p>
    <w:p w14:paraId="6BD1238B" w14:textId="77777777" w:rsidR="007E4CEE" w:rsidRPr="00A33616" w:rsidRDefault="007E4CEE" w:rsidP="007E4CEE">
      <w:pPr>
        <w:ind w:firstLine="720"/>
        <w:jc w:val="both"/>
        <w:rPr>
          <w:rFonts w:ascii="Times New Roman" w:hAnsi="Times New Roman" w:cs="Times New Roman"/>
          <w:sz w:val="28"/>
          <w:lang w:val="vi-VN"/>
        </w:rPr>
      </w:pPr>
      <w:r w:rsidRPr="007E4CEE">
        <w:rPr>
          <w:rFonts w:ascii="Times New Roman" w:hAnsi="Times New Roman" w:cs="Times New Roman"/>
          <w:sz w:val="28"/>
          <w:lang w:val="vi-VN"/>
        </w:rPr>
        <w:t>-</w:t>
      </w:r>
      <w:r w:rsidRPr="004935B2">
        <w:rPr>
          <w:rFonts w:ascii="Times New Roman" w:hAnsi="Times New Roman" w:cs="Times New Roman"/>
          <w:sz w:val="28"/>
          <w:lang w:val="vi-VN"/>
        </w:rPr>
        <w:t xml:space="preserve"> </w:t>
      </w:r>
      <w:r w:rsidRPr="00A33616">
        <w:rPr>
          <w:rFonts w:ascii="Times New Roman" w:hAnsi="Times New Roman" w:cs="Times New Roman"/>
          <w:sz w:val="28"/>
          <w:lang w:val="vi-VN"/>
        </w:rPr>
        <w:t>Kiện toàn tổ chức bộ máy, đào tạo nhân lực để nâng cao năng lực PCTT và thích ứng BĐKH</w:t>
      </w:r>
      <w:r w:rsidRPr="003D0CA3">
        <w:rPr>
          <w:rFonts w:ascii="Times New Roman" w:hAnsi="Times New Roman" w:cs="Times New Roman"/>
          <w:sz w:val="28"/>
          <w:lang w:val="vi-VN"/>
        </w:rPr>
        <w:t xml:space="preserve"> của Sở ngành….</w:t>
      </w:r>
      <w:r w:rsidRPr="00A33616">
        <w:rPr>
          <w:rFonts w:ascii="Times New Roman" w:hAnsi="Times New Roman" w:cs="Times New Roman"/>
          <w:sz w:val="28"/>
          <w:lang w:val="vi-VN"/>
        </w:rPr>
        <w:t>.</w:t>
      </w:r>
    </w:p>
    <w:p w14:paraId="514D75E5" w14:textId="77777777" w:rsidR="007E4CEE" w:rsidRPr="00D70A21" w:rsidRDefault="007E4CEE" w:rsidP="007E4CEE">
      <w:pPr>
        <w:ind w:firstLine="720"/>
        <w:jc w:val="both"/>
        <w:rPr>
          <w:rFonts w:ascii="Times New Roman" w:hAnsi="Times New Roman" w:cs="Times New Roman"/>
          <w:sz w:val="28"/>
          <w:lang w:val="vi-VN"/>
        </w:rPr>
      </w:pPr>
      <w:r w:rsidRPr="007E4CEE">
        <w:rPr>
          <w:rFonts w:ascii="Times New Roman" w:hAnsi="Times New Roman" w:cs="Times New Roman"/>
          <w:sz w:val="28"/>
          <w:lang w:val="vi-VN"/>
        </w:rPr>
        <w:t>-</w:t>
      </w:r>
      <w:r w:rsidRPr="004935B2">
        <w:rPr>
          <w:rFonts w:ascii="Times New Roman" w:hAnsi="Times New Roman" w:cs="Times New Roman"/>
          <w:sz w:val="28"/>
          <w:lang w:val="vi-VN"/>
        </w:rPr>
        <w:t xml:space="preserve"> </w:t>
      </w:r>
      <w:r w:rsidRPr="00A33616">
        <w:rPr>
          <w:rFonts w:ascii="Times New Roman" w:hAnsi="Times New Roman" w:cs="Times New Roman"/>
          <w:sz w:val="28"/>
          <w:lang w:val="vi-VN"/>
        </w:rPr>
        <w:t>Nâng cao năng lực dự báo, cảnh báo thiên tai và BĐKH</w:t>
      </w:r>
      <w:r w:rsidRPr="00D70A21">
        <w:rPr>
          <w:rFonts w:ascii="Times New Roman" w:hAnsi="Times New Roman" w:cs="Times New Roman"/>
          <w:sz w:val="28"/>
          <w:lang w:val="vi-VN"/>
        </w:rPr>
        <w:t xml:space="preserve"> để chủ động đề xuất các giải pháp ứng phó hợp lý.</w:t>
      </w:r>
      <w:r w:rsidRPr="00A33616">
        <w:rPr>
          <w:rFonts w:ascii="Times New Roman" w:hAnsi="Times New Roman" w:cs="Times New Roman"/>
          <w:sz w:val="28"/>
          <w:lang w:val="vi-VN"/>
        </w:rPr>
        <w:t xml:space="preserve"> </w:t>
      </w:r>
    </w:p>
    <w:p w14:paraId="23B0A956" w14:textId="77777777" w:rsidR="007E4CEE" w:rsidRPr="00A33616" w:rsidRDefault="007E4CEE" w:rsidP="007E4CEE">
      <w:pPr>
        <w:ind w:firstLine="720"/>
        <w:jc w:val="both"/>
        <w:rPr>
          <w:rFonts w:ascii="Times New Roman" w:hAnsi="Times New Roman" w:cs="Times New Roman"/>
          <w:sz w:val="28"/>
          <w:lang w:val="vi-VN"/>
        </w:rPr>
      </w:pPr>
      <w:r w:rsidRPr="007E4CEE">
        <w:rPr>
          <w:rFonts w:ascii="Times New Roman" w:hAnsi="Times New Roman" w:cs="Times New Roman"/>
          <w:sz w:val="28"/>
          <w:lang w:val="vi-VN"/>
        </w:rPr>
        <w:t>-</w:t>
      </w:r>
      <w:r w:rsidRPr="004935B2">
        <w:rPr>
          <w:rFonts w:ascii="Times New Roman" w:hAnsi="Times New Roman" w:cs="Times New Roman"/>
          <w:sz w:val="28"/>
          <w:lang w:val="vi-VN"/>
        </w:rPr>
        <w:t xml:space="preserve"> </w:t>
      </w:r>
      <w:r w:rsidRPr="00A33616">
        <w:rPr>
          <w:rFonts w:ascii="Times New Roman" w:hAnsi="Times New Roman" w:cs="Times New Roman"/>
          <w:sz w:val="28"/>
          <w:lang w:val="vi-VN"/>
        </w:rPr>
        <w:t>Lập quy hoạch/kế hoạch về PCTT và thích ứng BĐKH để chủ động chiển khai các phương án PCTT và thích ứng BĐKH.</w:t>
      </w:r>
    </w:p>
    <w:p w14:paraId="4B5D053C" w14:textId="77777777" w:rsidR="007E4CEE" w:rsidRPr="00A33616" w:rsidRDefault="007E4CEE" w:rsidP="007E4CEE">
      <w:pPr>
        <w:ind w:firstLine="720"/>
        <w:jc w:val="both"/>
        <w:rPr>
          <w:rFonts w:ascii="Times New Roman" w:hAnsi="Times New Roman" w:cs="Times New Roman"/>
          <w:sz w:val="28"/>
          <w:lang w:val="vi-VN"/>
        </w:rPr>
      </w:pPr>
      <w:r w:rsidRPr="007E4CEE">
        <w:rPr>
          <w:rFonts w:ascii="Times New Roman" w:hAnsi="Times New Roman" w:cs="Times New Roman"/>
          <w:sz w:val="28"/>
          <w:lang w:val="vi-VN"/>
        </w:rPr>
        <w:lastRenderedPageBreak/>
        <w:t>-</w:t>
      </w:r>
      <w:r w:rsidRPr="004935B2">
        <w:rPr>
          <w:rFonts w:ascii="Times New Roman" w:hAnsi="Times New Roman" w:cs="Times New Roman"/>
          <w:sz w:val="28"/>
          <w:lang w:val="vi-VN"/>
        </w:rPr>
        <w:t xml:space="preserve"> </w:t>
      </w:r>
      <w:r w:rsidRPr="00A33616">
        <w:rPr>
          <w:rFonts w:ascii="Times New Roman" w:hAnsi="Times New Roman" w:cs="Times New Roman"/>
          <w:sz w:val="28"/>
          <w:lang w:val="vi-VN"/>
        </w:rPr>
        <w:t>Nâng cấp cơ sở hạ tầng để tăng cường năng lực chống chịu với thiên tai và BĐKH.</w:t>
      </w:r>
    </w:p>
    <w:p w14:paraId="4A9EA317" w14:textId="77777777" w:rsidR="007E4CEE" w:rsidRPr="00A33616" w:rsidRDefault="007E4CEE" w:rsidP="007E4CEE">
      <w:pPr>
        <w:ind w:firstLine="720"/>
        <w:jc w:val="both"/>
        <w:rPr>
          <w:rFonts w:ascii="Times New Roman" w:hAnsi="Times New Roman" w:cs="Times New Roman"/>
          <w:sz w:val="28"/>
          <w:lang w:val="vi-VN"/>
        </w:rPr>
      </w:pPr>
      <w:r w:rsidRPr="007E4CEE">
        <w:rPr>
          <w:rFonts w:ascii="Times New Roman" w:hAnsi="Times New Roman" w:cs="Times New Roman"/>
          <w:sz w:val="28"/>
          <w:lang w:val="vi-VN"/>
        </w:rPr>
        <w:t>-</w:t>
      </w:r>
      <w:r w:rsidRPr="004935B2">
        <w:rPr>
          <w:rFonts w:ascii="Times New Roman" w:hAnsi="Times New Roman" w:cs="Times New Roman"/>
          <w:sz w:val="28"/>
          <w:lang w:val="vi-VN"/>
        </w:rPr>
        <w:t xml:space="preserve"> </w:t>
      </w:r>
      <w:r w:rsidRPr="00A33616">
        <w:rPr>
          <w:rFonts w:ascii="Times New Roman" w:hAnsi="Times New Roman" w:cs="Times New Roman"/>
          <w:sz w:val="28"/>
          <w:lang w:val="vi-VN"/>
        </w:rPr>
        <w:t>Tuyền truyền, phổ biến kiến thức để nâng cao hiểu biết và kỹ năng PCTT, thích ứng BĐKH của người dân.</w:t>
      </w:r>
    </w:p>
    <w:p w14:paraId="42E39075" w14:textId="77777777" w:rsidR="007E4CEE" w:rsidRPr="00A33616" w:rsidRDefault="007E4CEE" w:rsidP="007E4CEE">
      <w:pPr>
        <w:ind w:firstLine="720"/>
        <w:jc w:val="both"/>
        <w:rPr>
          <w:rFonts w:ascii="Times New Roman" w:hAnsi="Times New Roman" w:cs="Times New Roman"/>
          <w:sz w:val="28"/>
          <w:lang w:val="vi-VN"/>
        </w:rPr>
      </w:pPr>
      <w:r w:rsidRPr="007E4CEE">
        <w:rPr>
          <w:rFonts w:ascii="Times New Roman" w:hAnsi="Times New Roman" w:cs="Times New Roman"/>
          <w:sz w:val="28"/>
          <w:lang w:val="vi-VN"/>
        </w:rPr>
        <w:t>-</w:t>
      </w:r>
      <w:r w:rsidRPr="004935B2">
        <w:rPr>
          <w:rFonts w:ascii="Times New Roman" w:hAnsi="Times New Roman" w:cs="Times New Roman"/>
          <w:sz w:val="28"/>
          <w:lang w:val="vi-VN"/>
        </w:rPr>
        <w:t xml:space="preserve"> </w:t>
      </w:r>
      <w:r w:rsidRPr="00A33616">
        <w:rPr>
          <w:rFonts w:ascii="Times New Roman" w:hAnsi="Times New Roman" w:cs="Times New Roman"/>
          <w:sz w:val="28"/>
          <w:lang w:val="vi-VN"/>
        </w:rPr>
        <w:t>Nâng cấp hệ thống thông tin và thuyền thông để thông báo kịp thời các cảnh báo, dự báo về thiên tại và BĐKH đến cơ sở và người dân</w:t>
      </w:r>
      <w:r w:rsidRPr="00D70A21">
        <w:rPr>
          <w:rFonts w:ascii="Times New Roman" w:hAnsi="Times New Roman" w:cs="Times New Roman"/>
          <w:sz w:val="28"/>
          <w:lang w:val="vi-VN"/>
        </w:rPr>
        <w:t xml:space="preserve"> để sẵn sàng ứng phó với thiên tai và BĐKH</w:t>
      </w:r>
      <w:r w:rsidRPr="00A33616">
        <w:rPr>
          <w:rFonts w:ascii="Times New Roman" w:hAnsi="Times New Roman" w:cs="Times New Roman"/>
          <w:sz w:val="28"/>
          <w:lang w:val="vi-VN"/>
        </w:rPr>
        <w:t>.</w:t>
      </w:r>
    </w:p>
    <w:p w14:paraId="2F29AFF2" w14:textId="77777777" w:rsidR="007E4CEE" w:rsidRDefault="007E4CEE" w:rsidP="007E4CEE">
      <w:pPr>
        <w:ind w:firstLine="720"/>
        <w:jc w:val="both"/>
        <w:rPr>
          <w:rFonts w:ascii="Times New Roman" w:hAnsi="Times New Roman" w:cs="Times New Roman"/>
          <w:sz w:val="28"/>
          <w:lang w:val="vi-VN"/>
        </w:rPr>
      </w:pPr>
      <w:r w:rsidRPr="007E4CEE">
        <w:rPr>
          <w:rFonts w:ascii="Times New Roman" w:hAnsi="Times New Roman" w:cs="Times New Roman"/>
          <w:sz w:val="28"/>
          <w:lang w:val="vi-VN"/>
        </w:rPr>
        <w:t>-</w:t>
      </w:r>
      <w:r w:rsidRPr="004935B2">
        <w:rPr>
          <w:rFonts w:ascii="Times New Roman" w:hAnsi="Times New Roman" w:cs="Times New Roman"/>
          <w:sz w:val="28"/>
          <w:lang w:val="vi-VN"/>
        </w:rPr>
        <w:t xml:space="preserve"> </w:t>
      </w:r>
      <w:r w:rsidRPr="00A33616">
        <w:rPr>
          <w:rFonts w:ascii="Times New Roman" w:hAnsi="Times New Roman" w:cs="Times New Roman"/>
          <w:sz w:val="28"/>
          <w:lang w:val="vi-VN"/>
        </w:rPr>
        <w:t xml:space="preserve">Hỗ trợ các đối tượng dễ bị tổn thương để hạn chế thiệt hại do thiên tai và đảm bảo an sinh xã hội.  </w:t>
      </w:r>
    </w:p>
    <w:p w14:paraId="6D4FAFC7" w14:textId="77777777" w:rsidR="007E4CEE" w:rsidRPr="00E60530" w:rsidRDefault="007E4CEE" w:rsidP="007E4CEE">
      <w:pPr>
        <w:ind w:firstLine="720"/>
        <w:jc w:val="both"/>
        <w:rPr>
          <w:rFonts w:ascii="Times New Roman" w:hAnsi="Times New Roman" w:cs="Times New Roman"/>
          <w:sz w:val="28"/>
          <w:lang w:val="vi-VN"/>
        </w:rPr>
      </w:pPr>
      <w:r w:rsidRPr="007E4CEE">
        <w:rPr>
          <w:rFonts w:ascii="Times New Roman" w:hAnsi="Times New Roman" w:cs="Times New Roman"/>
          <w:sz w:val="28"/>
          <w:lang w:val="vi-VN"/>
        </w:rPr>
        <w:t>....</w:t>
      </w:r>
      <w:r w:rsidRPr="00E60530">
        <w:rPr>
          <w:rFonts w:ascii="Times New Roman" w:hAnsi="Times New Roman" w:cs="Times New Roman"/>
          <w:sz w:val="28"/>
          <w:lang w:val="vi-VN"/>
        </w:rPr>
        <w:t xml:space="preserve">     </w:t>
      </w:r>
    </w:p>
    <w:p w14:paraId="25174F78" w14:textId="77777777" w:rsidR="007E4CEE" w:rsidRPr="007E4CEE" w:rsidRDefault="007E4CEE" w:rsidP="007E4CEE">
      <w:pPr>
        <w:ind w:firstLine="720"/>
        <w:jc w:val="both"/>
        <w:rPr>
          <w:rFonts w:ascii="Times New Roman" w:hAnsi="Times New Roman" w:cs="Times New Roman"/>
          <w:sz w:val="28"/>
          <w:lang w:val="vi-VN"/>
        </w:rPr>
      </w:pPr>
      <w:r w:rsidRPr="002A19B0">
        <w:rPr>
          <w:rFonts w:ascii="Times New Roman" w:hAnsi="Times New Roman" w:cs="Times New Roman"/>
          <w:i/>
          <w:sz w:val="28"/>
          <w:lang w:val="vi-VN"/>
        </w:rPr>
        <w:t>4.2. Đầu tư trang thiết bị, xây dựng công trình để nâng cao sức chống chịu với thiên tai và BĐKH</w:t>
      </w:r>
      <w:r w:rsidRPr="007E4CEE">
        <w:rPr>
          <w:rFonts w:ascii="Times New Roman" w:hAnsi="Times New Roman" w:cs="Times New Roman"/>
          <w:i/>
          <w:sz w:val="28"/>
          <w:lang w:val="vi-VN"/>
        </w:rPr>
        <w:t xml:space="preserve"> (đề xuất đưa vào kế hoạch đầu tư công trung hạn hoặc hàng năm)</w:t>
      </w:r>
      <w:r w:rsidRPr="003D6E6D">
        <w:rPr>
          <w:rFonts w:ascii="Times New Roman" w:hAnsi="Times New Roman" w:cs="Times New Roman"/>
          <w:sz w:val="28"/>
          <w:lang w:val="vi-VN"/>
        </w:rPr>
        <w:t xml:space="preserve">. </w:t>
      </w:r>
    </w:p>
    <w:p w14:paraId="0A5070E9" w14:textId="77777777" w:rsidR="007E4CEE" w:rsidRPr="00367B27" w:rsidRDefault="007E4CEE" w:rsidP="007E4CEE">
      <w:pPr>
        <w:ind w:firstLine="720"/>
        <w:jc w:val="both"/>
        <w:rPr>
          <w:rFonts w:ascii="Times New Roman" w:hAnsi="Times New Roman" w:cs="Times New Roman"/>
          <w:sz w:val="28"/>
          <w:lang w:val="vi-VN"/>
        </w:rPr>
      </w:pPr>
      <w:r w:rsidRPr="007E4CEE">
        <w:rPr>
          <w:rFonts w:ascii="Times New Roman" w:hAnsi="Times New Roman" w:cs="Times New Roman"/>
          <w:sz w:val="28"/>
          <w:lang w:val="vi-VN"/>
        </w:rPr>
        <w:t>-</w:t>
      </w:r>
      <w:r w:rsidRPr="00367B27">
        <w:rPr>
          <w:rFonts w:ascii="Times New Roman" w:hAnsi="Times New Roman" w:cs="Times New Roman"/>
          <w:sz w:val="28"/>
          <w:lang w:val="vi-VN"/>
        </w:rPr>
        <w:t xml:space="preserve"> </w:t>
      </w:r>
      <w:r w:rsidRPr="007E4CEE">
        <w:rPr>
          <w:rFonts w:ascii="Times New Roman" w:hAnsi="Times New Roman" w:cs="Times New Roman"/>
          <w:sz w:val="28"/>
          <w:lang w:val="vi-VN"/>
        </w:rPr>
        <w:t>Các</w:t>
      </w:r>
      <w:r w:rsidRPr="00367B27">
        <w:rPr>
          <w:rFonts w:ascii="Times New Roman" w:hAnsi="Times New Roman" w:cs="Times New Roman"/>
          <w:sz w:val="28"/>
          <w:lang w:val="vi-VN"/>
        </w:rPr>
        <w:t xml:space="preserve"> dự án xây mới, nâng cấp, sửa chữa các trạm khí tượng thủy văn</w:t>
      </w:r>
      <w:r w:rsidRPr="00C1604B">
        <w:rPr>
          <w:rFonts w:ascii="Times New Roman" w:hAnsi="Times New Roman" w:cs="Times New Roman"/>
          <w:sz w:val="28"/>
          <w:lang w:val="vi-VN"/>
        </w:rPr>
        <w:t xml:space="preserve"> và cảnh báo thiên tai</w:t>
      </w:r>
      <w:r w:rsidRPr="00367B27">
        <w:rPr>
          <w:rFonts w:ascii="Times New Roman" w:hAnsi="Times New Roman" w:cs="Times New Roman"/>
          <w:sz w:val="28"/>
          <w:lang w:val="vi-VN"/>
        </w:rPr>
        <w:t>.</w:t>
      </w:r>
    </w:p>
    <w:p w14:paraId="4B08449B" w14:textId="77777777" w:rsidR="007E4CEE" w:rsidRPr="00367B27" w:rsidRDefault="007E4CEE" w:rsidP="007E4CEE">
      <w:pPr>
        <w:ind w:firstLine="720"/>
        <w:jc w:val="both"/>
        <w:rPr>
          <w:rFonts w:ascii="Times New Roman" w:hAnsi="Times New Roman" w:cs="Times New Roman"/>
          <w:sz w:val="28"/>
          <w:lang w:val="vi-VN"/>
        </w:rPr>
      </w:pPr>
      <w:r w:rsidRPr="007E4CEE">
        <w:rPr>
          <w:rFonts w:ascii="Times New Roman" w:hAnsi="Times New Roman" w:cs="Times New Roman"/>
          <w:sz w:val="28"/>
          <w:lang w:val="vi-VN"/>
        </w:rPr>
        <w:t>-</w:t>
      </w:r>
      <w:r w:rsidRPr="00367B27">
        <w:rPr>
          <w:rFonts w:ascii="Times New Roman" w:hAnsi="Times New Roman" w:cs="Times New Roman"/>
          <w:sz w:val="28"/>
          <w:lang w:val="vi-VN"/>
        </w:rPr>
        <w:t xml:space="preserve"> </w:t>
      </w:r>
      <w:r w:rsidRPr="007E4CEE">
        <w:rPr>
          <w:rFonts w:ascii="Times New Roman" w:hAnsi="Times New Roman" w:cs="Times New Roman"/>
          <w:sz w:val="28"/>
          <w:lang w:val="vi-VN"/>
        </w:rPr>
        <w:t>Các</w:t>
      </w:r>
      <w:r w:rsidRPr="00367B27">
        <w:rPr>
          <w:rFonts w:ascii="Times New Roman" w:hAnsi="Times New Roman" w:cs="Times New Roman"/>
          <w:sz w:val="28"/>
          <w:lang w:val="vi-VN"/>
        </w:rPr>
        <w:t xml:space="preserve"> dự án </w:t>
      </w:r>
      <w:r w:rsidRPr="007E4CEE">
        <w:rPr>
          <w:rFonts w:ascii="Times New Roman" w:hAnsi="Times New Roman" w:cs="Times New Roman"/>
          <w:sz w:val="28"/>
          <w:lang w:val="vi-VN"/>
        </w:rPr>
        <w:t>đầu tư</w:t>
      </w:r>
      <w:r w:rsidRPr="00367B27">
        <w:rPr>
          <w:rFonts w:ascii="Times New Roman" w:hAnsi="Times New Roman" w:cs="Times New Roman"/>
          <w:sz w:val="28"/>
          <w:lang w:val="vi-VN"/>
        </w:rPr>
        <w:t xml:space="preserve"> trang thiết bị để thay thế thiết bị cũ hỏng và nâng cao năng lực dự báo, cảnh báo về thiên tai và BĐKH.</w:t>
      </w:r>
    </w:p>
    <w:p w14:paraId="173CBD5C" w14:textId="77777777" w:rsidR="007E4CEE" w:rsidRPr="00367B27" w:rsidRDefault="007E4CEE" w:rsidP="007E4CEE">
      <w:pPr>
        <w:ind w:firstLine="720"/>
        <w:jc w:val="both"/>
        <w:rPr>
          <w:rFonts w:ascii="Times New Roman" w:hAnsi="Times New Roman" w:cs="Times New Roman"/>
          <w:sz w:val="28"/>
          <w:lang w:val="vi-VN"/>
        </w:rPr>
      </w:pPr>
      <w:r w:rsidRPr="002A19B0">
        <w:rPr>
          <w:rFonts w:ascii="Times New Roman" w:hAnsi="Times New Roman" w:cs="Times New Roman"/>
          <w:sz w:val="28"/>
          <w:lang w:val="vi-VN"/>
        </w:rPr>
        <w:t xml:space="preserve">- </w:t>
      </w:r>
      <w:r w:rsidRPr="007E4CEE">
        <w:rPr>
          <w:rFonts w:ascii="Times New Roman" w:hAnsi="Times New Roman" w:cs="Times New Roman"/>
          <w:sz w:val="28"/>
          <w:lang w:val="vi-VN"/>
        </w:rPr>
        <w:t>Các</w:t>
      </w:r>
      <w:r w:rsidRPr="00367B27">
        <w:rPr>
          <w:rFonts w:ascii="Times New Roman" w:hAnsi="Times New Roman" w:cs="Times New Roman"/>
          <w:sz w:val="28"/>
          <w:lang w:val="vi-VN"/>
        </w:rPr>
        <w:t xml:space="preserve"> dự án</w:t>
      </w:r>
      <w:r w:rsidRPr="007E4CEE">
        <w:rPr>
          <w:rFonts w:ascii="Times New Roman" w:hAnsi="Times New Roman" w:cs="Times New Roman"/>
          <w:sz w:val="28"/>
          <w:lang w:val="vi-VN"/>
        </w:rPr>
        <w:t xml:space="preserve"> đầu tư</w:t>
      </w:r>
      <w:r w:rsidRPr="002A19B0">
        <w:rPr>
          <w:rFonts w:ascii="Times New Roman" w:hAnsi="Times New Roman" w:cs="Times New Roman"/>
          <w:sz w:val="28"/>
          <w:lang w:val="vi-VN"/>
        </w:rPr>
        <w:t>, nâng cấp sửa chữa</w:t>
      </w:r>
      <w:r w:rsidRPr="00367B27">
        <w:rPr>
          <w:rFonts w:ascii="Times New Roman" w:hAnsi="Times New Roman" w:cs="Times New Roman"/>
          <w:sz w:val="28"/>
          <w:lang w:val="vi-VN"/>
        </w:rPr>
        <w:t xml:space="preserve"> công trình hạ tầng để nâng cao sức chống chịu</w:t>
      </w:r>
      <w:r w:rsidRPr="002A19B0">
        <w:rPr>
          <w:rFonts w:ascii="Times New Roman" w:hAnsi="Times New Roman" w:cs="Times New Roman"/>
          <w:sz w:val="28"/>
          <w:lang w:val="vi-VN"/>
        </w:rPr>
        <w:t xml:space="preserve"> với thiên tai và BĐKH</w:t>
      </w:r>
      <w:r w:rsidRPr="007E4CEE">
        <w:rPr>
          <w:rFonts w:ascii="Times New Roman" w:hAnsi="Times New Roman" w:cs="Times New Roman"/>
          <w:sz w:val="28"/>
          <w:lang w:val="vi-VN"/>
        </w:rPr>
        <w:t xml:space="preserve"> (công trình thủy lợi, giao thông, hạ tầng nông thôn, công trình thuộc lĩnh vực do </w:t>
      </w:r>
      <w:r w:rsidRPr="00684656">
        <w:rPr>
          <w:rFonts w:ascii="Times New Roman" w:hAnsi="Times New Roman" w:cs="Times New Roman"/>
          <w:sz w:val="28"/>
          <w:lang w:val="vi-VN"/>
        </w:rPr>
        <w:t xml:space="preserve">các </w:t>
      </w:r>
      <w:r w:rsidR="00684656" w:rsidRPr="00684656">
        <w:rPr>
          <w:rFonts w:ascii="Times New Roman" w:hAnsi="Times New Roman" w:cs="Times New Roman"/>
          <w:sz w:val="28"/>
          <w:lang w:val="vi-VN"/>
        </w:rPr>
        <w:t>S</w:t>
      </w:r>
      <w:r w:rsidRPr="00684656">
        <w:rPr>
          <w:rFonts w:ascii="Times New Roman" w:hAnsi="Times New Roman" w:cs="Times New Roman"/>
          <w:sz w:val="28"/>
          <w:lang w:val="vi-VN"/>
        </w:rPr>
        <w:t>ở ngành theo</w:t>
      </w:r>
      <w:r w:rsidRPr="007E4CEE">
        <w:rPr>
          <w:rFonts w:ascii="Times New Roman" w:hAnsi="Times New Roman" w:cs="Times New Roman"/>
          <w:sz w:val="28"/>
          <w:lang w:val="vi-VN"/>
        </w:rPr>
        <w:t xml:space="preserve"> dõi...)</w:t>
      </w:r>
      <w:r w:rsidRPr="00367B27">
        <w:rPr>
          <w:rFonts w:ascii="Times New Roman" w:hAnsi="Times New Roman" w:cs="Times New Roman"/>
          <w:sz w:val="28"/>
          <w:lang w:val="vi-VN"/>
        </w:rPr>
        <w:t>.</w:t>
      </w:r>
    </w:p>
    <w:p w14:paraId="10393E1A" w14:textId="77777777" w:rsidR="007E4CEE" w:rsidRDefault="007E4CEE" w:rsidP="007E4CEE">
      <w:pPr>
        <w:ind w:firstLine="720"/>
        <w:jc w:val="both"/>
        <w:rPr>
          <w:rFonts w:ascii="Times New Roman" w:hAnsi="Times New Roman" w:cs="Times New Roman"/>
          <w:sz w:val="28"/>
          <w:lang w:val="vi-VN"/>
        </w:rPr>
      </w:pPr>
      <w:r w:rsidRPr="00D96E68">
        <w:rPr>
          <w:rFonts w:ascii="Times New Roman" w:hAnsi="Times New Roman" w:cs="Times New Roman"/>
          <w:sz w:val="28"/>
          <w:lang w:val="vi-VN"/>
        </w:rPr>
        <w:t>- Các dự án nâng cao năng lực chỉ huy, cứu hộ cứu nạn:</w:t>
      </w:r>
    </w:p>
    <w:p w14:paraId="7F103073" w14:textId="77777777" w:rsidR="007E4CEE" w:rsidRPr="00A33616" w:rsidRDefault="007E4CEE" w:rsidP="007E4CEE">
      <w:pPr>
        <w:ind w:firstLine="720"/>
        <w:jc w:val="both"/>
        <w:rPr>
          <w:rFonts w:ascii="Times New Roman" w:hAnsi="Times New Roman" w:cs="Times New Roman"/>
          <w:sz w:val="28"/>
          <w:lang w:val="vi-VN"/>
        </w:rPr>
      </w:pPr>
      <w:r w:rsidRPr="007E4CEE">
        <w:rPr>
          <w:rFonts w:ascii="Times New Roman" w:hAnsi="Times New Roman" w:cs="Times New Roman"/>
          <w:sz w:val="28"/>
          <w:lang w:val="vi-VN"/>
        </w:rPr>
        <w:t>- Các dự án m</w:t>
      </w:r>
      <w:r w:rsidRPr="00D96E68">
        <w:rPr>
          <w:rFonts w:ascii="Times New Roman" w:hAnsi="Times New Roman" w:cs="Times New Roman"/>
          <w:sz w:val="28"/>
          <w:lang w:val="vi-VN"/>
        </w:rPr>
        <w:t xml:space="preserve">ua mới thiết bị thông tin trang bị cho các </w:t>
      </w:r>
      <w:r w:rsidRPr="00684656">
        <w:rPr>
          <w:rFonts w:ascii="Times New Roman" w:hAnsi="Times New Roman" w:cs="Times New Roman"/>
          <w:sz w:val="28"/>
          <w:lang w:val="vi-VN"/>
        </w:rPr>
        <w:t>Ban chỉ huy về PCTT và BĐKH các cấp.</w:t>
      </w:r>
    </w:p>
    <w:p w14:paraId="2B1FB725" w14:textId="77777777" w:rsidR="007E4CEE" w:rsidRDefault="007E4CEE" w:rsidP="007E4CEE">
      <w:pPr>
        <w:ind w:firstLine="720"/>
        <w:jc w:val="both"/>
        <w:rPr>
          <w:rFonts w:ascii="Times New Roman" w:hAnsi="Times New Roman" w:cs="Times New Roman"/>
          <w:sz w:val="28"/>
          <w:lang w:val="vi-VN"/>
        </w:rPr>
      </w:pPr>
      <w:r w:rsidRPr="007E4CEE">
        <w:rPr>
          <w:rFonts w:ascii="Times New Roman" w:hAnsi="Times New Roman" w:cs="Times New Roman"/>
          <w:sz w:val="28"/>
          <w:lang w:val="vi-VN"/>
        </w:rPr>
        <w:t xml:space="preserve">- Dự án đầu tư </w:t>
      </w:r>
      <w:r w:rsidRPr="00A33616">
        <w:rPr>
          <w:rFonts w:ascii="Times New Roman" w:hAnsi="Times New Roman" w:cs="Times New Roman"/>
          <w:sz w:val="28"/>
          <w:lang w:val="vi-VN"/>
        </w:rPr>
        <w:t>phương tiện cứu hộ, cứu nạn trang bị cho các Ban chỉ huy PCTT và TKCN các cấp.</w:t>
      </w:r>
      <w:r w:rsidRPr="00D96E68">
        <w:rPr>
          <w:rFonts w:ascii="Times New Roman" w:hAnsi="Times New Roman" w:cs="Times New Roman"/>
          <w:sz w:val="28"/>
          <w:lang w:val="vi-VN"/>
        </w:rPr>
        <w:t xml:space="preserve"> </w:t>
      </w:r>
    </w:p>
    <w:p w14:paraId="7AC1DA95" w14:textId="77777777" w:rsidR="007E4CEE" w:rsidRPr="00A33616" w:rsidRDefault="007E4CEE" w:rsidP="007E4CEE">
      <w:pPr>
        <w:ind w:firstLine="720"/>
        <w:jc w:val="both"/>
        <w:rPr>
          <w:rFonts w:ascii="Times New Roman" w:hAnsi="Times New Roman" w:cs="Times New Roman"/>
          <w:sz w:val="28"/>
          <w:lang w:val="vi-VN"/>
        </w:rPr>
      </w:pPr>
      <w:r>
        <w:rPr>
          <w:rFonts w:ascii="Times New Roman" w:hAnsi="Times New Roman" w:cs="Times New Roman"/>
          <w:sz w:val="28"/>
        </w:rPr>
        <w:t>....</w:t>
      </w:r>
    </w:p>
    <w:tbl>
      <w:tblPr>
        <w:tblW w:w="9923" w:type="dxa"/>
        <w:tblInd w:w="108" w:type="dxa"/>
        <w:tblLook w:val="01E0" w:firstRow="1" w:lastRow="1" w:firstColumn="1" w:lastColumn="1" w:noHBand="0" w:noVBand="0"/>
      </w:tblPr>
      <w:tblGrid>
        <w:gridCol w:w="4962"/>
        <w:gridCol w:w="4961"/>
      </w:tblGrid>
      <w:tr w:rsidR="007E4CEE" w:rsidRPr="00FB0AF8" w14:paraId="1760A61F" w14:textId="77777777" w:rsidTr="008246E1">
        <w:tc>
          <w:tcPr>
            <w:tcW w:w="4962" w:type="dxa"/>
          </w:tcPr>
          <w:p w14:paraId="79EB85A7" w14:textId="77777777" w:rsidR="007E4CEE" w:rsidRPr="003D6E6D" w:rsidRDefault="007E4CEE" w:rsidP="008246E1">
            <w:pPr>
              <w:spacing w:after="0" w:line="264" w:lineRule="auto"/>
              <w:rPr>
                <w:rFonts w:ascii="Times New Roman" w:hAnsi="Times New Roman" w:cs="Times New Roman"/>
                <w:sz w:val="24"/>
                <w:szCs w:val="24"/>
                <w:lang w:val="vi-VN"/>
              </w:rPr>
            </w:pPr>
            <w:r w:rsidRPr="0011056C">
              <w:rPr>
                <w:rFonts w:ascii="Times New Roman" w:hAnsi="Times New Roman" w:cs="Times New Roman"/>
                <w:szCs w:val="20"/>
                <w:lang w:val="vi-VN"/>
              </w:rPr>
              <w:br/>
            </w:r>
            <w:r w:rsidRPr="00DC713F">
              <w:rPr>
                <w:rFonts w:ascii="Times New Roman" w:hAnsi="Times New Roman" w:cs="Times New Roman"/>
                <w:b/>
                <w:i/>
                <w:sz w:val="24"/>
                <w:szCs w:val="24"/>
                <w:lang w:val="vi-VN"/>
              </w:rPr>
              <w:t>Nơi nhận:</w:t>
            </w:r>
            <w:r w:rsidRPr="00DC713F">
              <w:rPr>
                <w:rFonts w:ascii="Times New Roman" w:hAnsi="Times New Roman" w:cs="Times New Roman"/>
                <w:b/>
                <w:i/>
                <w:sz w:val="24"/>
                <w:szCs w:val="24"/>
                <w:lang w:val="vi-VN"/>
              </w:rPr>
              <w:br/>
            </w:r>
            <w:r w:rsidRPr="00DC713F">
              <w:rPr>
                <w:rFonts w:ascii="Times New Roman" w:hAnsi="Times New Roman" w:cs="Times New Roman"/>
                <w:sz w:val="24"/>
                <w:szCs w:val="24"/>
                <w:lang w:val="vi-VN"/>
              </w:rPr>
              <w:t xml:space="preserve">- </w:t>
            </w:r>
            <w:r w:rsidRPr="00085558">
              <w:rPr>
                <w:rFonts w:ascii="Times New Roman" w:hAnsi="Times New Roman" w:cs="Times New Roman"/>
                <w:sz w:val="24"/>
                <w:szCs w:val="24"/>
                <w:lang w:val="vi-VN"/>
              </w:rPr>
              <w:t>UBND tỉnh/thành phố (b/c)</w:t>
            </w:r>
            <w:r w:rsidRPr="00DC713F">
              <w:rPr>
                <w:rFonts w:ascii="Times New Roman" w:hAnsi="Times New Roman" w:cs="Times New Roman"/>
                <w:sz w:val="24"/>
                <w:szCs w:val="24"/>
                <w:lang w:val="vi-VN"/>
              </w:rPr>
              <w:t>;</w:t>
            </w:r>
          </w:p>
          <w:p w14:paraId="5B735DDD" w14:textId="77777777" w:rsidR="007E4CEE" w:rsidRPr="000A7A9F" w:rsidRDefault="007E4CEE" w:rsidP="008246E1">
            <w:pPr>
              <w:spacing w:after="0" w:line="264" w:lineRule="auto"/>
              <w:rPr>
                <w:rFonts w:ascii="Times New Roman" w:hAnsi="Times New Roman" w:cs="Times New Roman"/>
                <w:sz w:val="24"/>
                <w:szCs w:val="24"/>
                <w:lang w:val="vi-VN"/>
              </w:rPr>
            </w:pPr>
            <w:r w:rsidRPr="003D6E6D">
              <w:rPr>
                <w:rFonts w:ascii="Times New Roman" w:hAnsi="Times New Roman" w:cs="Times New Roman"/>
                <w:sz w:val="24"/>
                <w:szCs w:val="24"/>
                <w:lang w:val="vi-VN"/>
              </w:rPr>
              <w:t xml:space="preserve">- Sở Kế hoạch và Đầu tư để </w:t>
            </w:r>
            <w:r w:rsidRPr="000A7A9F">
              <w:rPr>
                <w:rFonts w:ascii="Times New Roman" w:hAnsi="Times New Roman" w:cs="Times New Roman"/>
                <w:sz w:val="24"/>
                <w:szCs w:val="24"/>
                <w:lang w:val="vi-VN"/>
              </w:rPr>
              <w:t>lồng ghép;</w:t>
            </w:r>
          </w:p>
          <w:p w14:paraId="73E4CD69" w14:textId="77777777" w:rsidR="007E4CEE" w:rsidRPr="000A7A9F" w:rsidRDefault="007E4CEE" w:rsidP="008246E1">
            <w:pPr>
              <w:spacing w:after="0" w:line="264" w:lineRule="auto"/>
              <w:rPr>
                <w:rFonts w:ascii="Times New Roman" w:hAnsi="Times New Roman" w:cs="Times New Roman"/>
                <w:sz w:val="24"/>
                <w:szCs w:val="24"/>
                <w:lang w:val="vi-VN"/>
              </w:rPr>
            </w:pPr>
            <w:r w:rsidRPr="000A7A9F">
              <w:rPr>
                <w:rFonts w:ascii="Times New Roman" w:hAnsi="Times New Roman" w:cs="Times New Roman"/>
                <w:sz w:val="24"/>
                <w:szCs w:val="24"/>
                <w:lang w:val="vi-VN"/>
              </w:rPr>
              <w:t>- VP Ban chỉ huy PCTT &amp; TKCN để tổng hợp;</w:t>
            </w:r>
          </w:p>
          <w:p w14:paraId="2BA92517" w14:textId="77777777" w:rsidR="007E4CEE" w:rsidRPr="00FE7104" w:rsidRDefault="007E4CEE" w:rsidP="008246E1">
            <w:pPr>
              <w:spacing w:after="0" w:line="264" w:lineRule="auto"/>
              <w:rPr>
                <w:rFonts w:ascii="Times New Roman" w:hAnsi="Times New Roman" w:cs="Times New Roman"/>
                <w:sz w:val="24"/>
                <w:szCs w:val="24"/>
                <w:lang w:val="vi-VN"/>
              </w:rPr>
            </w:pPr>
            <w:r w:rsidRPr="00DC713F">
              <w:rPr>
                <w:rFonts w:ascii="Times New Roman" w:hAnsi="Times New Roman" w:cs="Times New Roman"/>
                <w:sz w:val="24"/>
                <w:szCs w:val="24"/>
                <w:lang w:val="vi-VN"/>
              </w:rPr>
              <w:t xml:space="preserve">- </w:t>
            </w:r>
            <w:r w:rsidRPr="00FE7104">
              <w:rPr>
                <w:rFonts w:ascii="Times New Roman" w:hAnsi="Times New Roman" w:cs="Times New Roman"/>
                <w:sz w:val="24"/>
                <w:szCs w:val="24"/>
                <w:lang w:val="vi-VN"/>
              </w:rPr>
              <w:t>……</w:t>
            </w:r>
            <w:r>
              <w:rPr>
                <w:rFonts w:ascii="Times New Roman" w:hAnsi="Times New Roman" w:cs="Times New Roman"/>
                <w:sz w:val="24"/>
                <w:szCs w:val="24"/>
                <w:lang w:val="vi-VN"/>
              </w:rPr>
              <w:t>…</w:t>
            </w:r>
            <w:r w:rsidRPr="00FE7104">
              <w:rPr>
                <w:rFonts w:ascii="Times New Roman" w:hAnsi="Times New Roman" w:cs="Times New Roman"/>
                <w:sz w:val="24"/>
                <w:szCs w:val="24"/>
                <w:lang w:val="vi-VN"/>
              </w:rPr>
              <w:t>……</w:t>
            </w:r>
          </w:p>
          <w:p w14:paraId="1300A538" w14:textId="77777777" w:rsidR="007E4CEE" w:rsidRPr="00085558" w:rsidRDefault="007E4CEE" w:rsidP="008246E1">
            <w:pPr>
              <w:spacing w:after="0" w:line="264" w:lineRule="auto"/>
              <w:rPr>
                <w:rFonts w:ascii="Times New Roman" w:hAnsi="Times New Roman" w:cs="Times New Roman"/>
                <w:sz w:val="24"/>
                <w:szCs w:val="24"/>
                <w:lang w:val="vi-VN"/>
              </w:rPr>
            </w:pPr>
            <w:r w:rsidRPr="00DC713F">
              <w:rPr>
                <w:rFonts w:ascii="Times New Roman" w:hAnsi="Times New Roman" w:cs="Times New Roman"/>
                <w:sz w:val="24"/>
                <w:szCs w:val="24"/>
                <w:lang w:val="vi-VN"/>
              </w:rPr>
              <w:t>- Lưu văn thư</w:t>
            </w:r>
            <w:r>
              <w:rPr>
                <w:rFonts w:ascii="Times New Roman" w:hAnsi="Times New Roman" w:cs="Times New Roman"/>
                <w:sz w:val="24"/>
                <w:szCs w:val="24"/>
                <w:lang w:val="vi-VN"/>
              </w:rPr>
              <w:t>:</w:t>
            </w:r>
          </w:p>
        </w:tc>
        <w:tc>
          <w:tcPr>
            <w:tcW w:w="4961" w:type="dxa"/>
          </w:tcPr>
          <w:p w14:paraId="1ACF2239" w14:textId="77777777" w:rsidR="007E4CEE" w:rsidRPr="00FB0AF8" w:rsidRDefault="007E4CEE" w:rsidP="008246E1">
            <w:pPr>
              <w:spacing w:before="120"/>
              <w:jc w:val="center"/>
              <w:rPr>
                <w:rFonts w:ascii="Times New Roman" w:hAnsi="Times New Roman" w:cs="Times New Roman"/>
                <w:b/>
                <w:sz w:val="28"/>
                <w:szCs w:val="20"/>
              </w:rPr>
            </w:pPr>
            <w:r w:rsidRPr="0011056C">
              <w:rPr>
                <w:rFonts w:ascii="Times New Roman" w:hAnsi="Times New Roman" w:cs="Times New Roman"/>
                <w:b/>
                <w:sz w:val="28"/>
                <w:lang w:val="vi-VN"/>
              </w:rPr>
              <w:t xml:space="preserve">          </w:t>
            </w:r>
            <w:r w:rsidRPr="0057147D">
              <w:rPr>
                <w:rFonts w:ascii="Times New Roman" w:hAnsi="Times New Roman" w:cs="Times New Roman"/>
                <w:b/>
                <w:sz w:val="28"/>
              </w:rPr>
              <w:t>GIÁM ĐỐC</w:t>
            </w:r>
            <w:r w:rsidRPr="00FB0AF8">
              <w:rPr>
                <w:rFonts w:ascii="Times New Roman" w:hAnsi="Times New Roman" w:cs="Times New Roman"/>
                <w:sz w:val="28"/>
              </w:rPr>
              <w:br/>
            </w:r>
          </w:p>
        </w:tc>
      </w:tr>
    </w:tbl>
    <w:p w14:paraId="71D1BCB0" w14:textId="77777777" w:rsidR="00661EE9" w:rsidRPr="007E4CEE" w:rsidRDefault="00661EE9" w:rsidP="0011353B">
      <w:pPr>
        <w:ind w:firstLine="720"/>
        <w:jc w:val="both"/>
        <w:rPr>
          <w:rFonts w:ascii="Times New Roman" w:hAnsi="Times New Roman" w:cs="Times New Roman"/>
          <w:sz w:val="28"/>
          <w:szCs w:val="28"/>
          <w:lang w:val="vi-VN"/>
        </w:rPr>
      </w:pPr>
    </w:p>
    <w:p w14:paraId="1640AC71" w14:textId="77777777" w:rsidR="00326590" w:rsidRPr="007E3431" w:rsidRDefault="00326590" w:rsidP="0011353B">
      <w:pPr>
        <w:ind w:firstLine="720"/>
        <w:jc w:val="both"/>
        <w:rPr>
          <w:rFonts w:ascii="Times New Roman" w:hAnsi="Times New Roman" w:cs="Times New Roman"/>
          <w:sz w:val="28"/>
          <w:szCs w:val="28"/>
          <w:lang w:val="vi-VN"/>
        </w:rPr>
      </w:pPr>
    </w:p>
    <w:p w14:paraId="4A24324F" w14:textId="77777777" w:rsidR="007E3431" w:rsidRPr="004D5F4A" w:rsidRDefault="007E3431" w:rsidP="0011353B">
      <w:pPr>
        <w:ind w:firstLine="720"/>
        <w:jc w:val="both"/>
        <w:rPr>
          <w:rFonts w:ascii="Times New Roman" w:hAnsi="Times New Roman" w:cs="Times New Roman"/>
          <w:sz w:val="28"/>
          <w:szCs w:val="28"/>
          <w:lang w:val="vi-VN"/>
        </w:rPr>
      </w:pPr>
    </w:p>
    <w:p w14:paraId="69AAD092" w14:textId="77777777" w:rsidR="007E3431" w:rsidRPr="004D5F4A" w:rsidRDefault="007E3431" w:rsidP="0011353B">
      <w:pPr>
        <w:ind w:firstLine="720"/>
        <w:jc w:val="both"/>
        <w:rPr>
          <w:rFonts w:ascii="Times New Roman" w:hAnsi="Times New Roman" w:cs="Times New Roman"/>
          <w:sz w:val="28"/>
          <w:szCs w:val="28"/>
          <w:lang w:val="vi-VN"/>
        </w:rPr>
      </w:pPr>
    </w:p>
    <w:p w14:paraId="59106301" w14:textId="77777777" w:rsidR="007E3431" w:rsidRPr="004D5F4A" w:rsidRDefault="007E3431" w:rsidP="0011353B">
      <w:pPr>
        <w:ind w:firstLine="720"/>
        <w:jc w:val="both"/>
        <w:rPr>
          <w:rFonts w:ascii="Times New Roman" w:hAnsi="Times New Roman" w:cs="Times New Roman"/>
          <w:sz w:val="28"/>
          <w:szCs w:val="28"/>
          <w:lang w:val="vi-VN"/>
        </w:rPr>
      </w:pPr>
    </w:p>
    <w:p w14:paraId="64B301C4" w14:textId="77777777" w:rsidR="007E3431" w:rsidRPr="007E4CEE" w:rsidRDefault="007E3431" w:rsidP="0011353B">
      <w:pPr>
        <w:ind w:firstLine="720"/>
        <w:jc w:val="both"/>
        <w:rPr>
          <w:rFonts w:ascii="Times New Roman" w:hAnsi="Times New Roman" w:cs="Times New Roman"/>
          <w:sz w:val="28"/>
          <w:szCs w:val="28"/>
          <w:lang w:val="vi-VN"/>
        </w:rPr>
      </w:pPr>
    </w:p>
    <w:p w14:paraId="4257A554" w14:textId="77777777" w:rsidR="00D6151C" w:rsidRPr="007E4CEE" w:rsidRDefault="00D6151C" w:rsidP="0011353B">
      <w:pPr>
        <w:ind w:firstLine="720"/>
        <w:jc w:val="both"/>
        <w:rPr>
          <w:rFonts w:ascii="Times New Roman" w:hAnsi="Times New Roman" w:cs="Times New Roman"/>
          <w:sz w:val="28"/>
          <w:szCs w:val="28"/>
          <w:lang w:val="vi-VN"/>
        </w:rPr>
      </w:pPr>
    </w:p>
    <w:p w14:paraId="376E5B49" w14:textId="77777777" w:rsidR="00D6151C" w:rsidRPr="007E4CEE" w:rsidRDefault="00D6151C" w:rsidP="0011353B">
      <w:pPr>
        <w:ind w:firstLine="720"/>
        <w:jc w:val="both"/>
        <w:rPr>
          <w:rFonts w:ascii="Times New Roman" w:hAnsi="Times New Roman" w:cs="Times New Roman"/>
          <w:sz w:val="28"/>
          <w:szCs w:val="28"/>
          <w:lang w:val="vi-VN"/>
        </w:rPr>
      </w:pPr>
    </w:p>
    <w:p w14:paraId="1FB0DC35" w14:textId="77777777" w:rsidR="00D6151C" w:rsidRPr="007E4CEE" w:rsidRDefault="00D6151C" w:rsidP="0011353B">
      <w:pPr>
        <w:ind w:firstLine="720"/>
        <w:jc w:val="both"/>
        <w:rPr>
          <w:rFonts w:ascii="Times New Roman" w:hAnsi="Times New Roman" w:cs="Times New Roman"/>
          <w:sz w:val="28"/>
          <w:szCs w:val="28"/>
          <w:lang w:val="vi-VN"/>
        </w:rPr>
      </w:pPr>
    </w:p>
    <w:p w14:paraId="5EFCAB2E" w14:textId="77777777" w:rsidR="00D6151C" w:rsidRPr="007E4CEE" w:rsidRDefault="00D6151C" w:rsidP="0011353B">
      <w:pPr>
        <w:ind w:firstLine="720"/>
        <w:jc w:val="both"/>
        <w:rPr>
          <w:rFonts w:ascii="Times New Roman" w:hAnsi="Times New Roman" w:cs="Times New Roman"/>
          <w:sz w:val="28"/>
          <w:szCs w:val="28"/>
          <w:lang w:val="vi-VN"/>
        </w:rPr>
      </w:pPr>
    </w:p>
    <w:p w14:paraId="1E3FD9F5" w14:textId="77777777" w:rsidR="00D6151C" w:rsidRPr="007E4CEE" w:rsidRDefault="00D6151C" w:rsidP="0011353B">
      <w:pPr>
        <w:ind w:firstLine="720"/>
        <w:jc w:val="both"/>
        <w:rPr>
          <w:rFonts w:ascii="Times New Roman" w:hAnsi="Times New Roman" w:cs="Times New Roman"/>
          <w:sz w:val="28"/>
          <w:szCs w:val="28"/>
          <w:lang w:val="vi-VN"/>
        </w:rPr>
      </w:pPr>
    </w:p>
    <w:sectPr w:rsidR="00D6151C" w:rsidRPr="007E4CEE" w:rsidSect="007E4CEE">
      <w:footerReference w:type="default" r:id="rId10"/>
      <w:pgSz w:w="11907" w:h="16840" w:code="9"/>
      <w:pgMar w:top="1440" w:right="851" w:bottom="1440" w:left="1134"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oang368A1" w:date="2020-03-25T20:07:00Z" w:initials="H">
    <w:p w14:paraId="1299421B" w14:textId="77777777" w:rsidR="007E4CEE" w:rsidRDefault="007E4CEE" w:rsidP="007E4CEE">
      <w:pPr>
        <w:pStyle w:val="CommentText"/>
      </w:pPr>
      <w:r>
        <w:rPr>
          <w:rStyle w:val="CommentReference"/>
        </w:rPr>
        <w:annotationRef/>
      </w:r>
      <w:r>
        <w:t>Các sở, ngành khác thì sao anh ơi?</w:t>
      </w:r>
    </w:p>
    <w:p w14:paraId="1C89BED5" w14:textId="77777777" w:rsidR="007E4CEE" w:rsidRDefault="007E4CEE" w:rsidP="007E4CEE">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89BED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998956" w14:textId="77777777" w:rsidR="001B07B2" w:rsidRDefault="001B07B2" w:rsidP="00D66005">
      <w:pPr>
        <w:spacing w:after="0" w:line="240" w:lineRule="auto"/>
      </w:pPr>
      <w:r>
        <w:separator/>
      </w:r>
    </w:p>
  </w:endnote>
  <w:endnote w:type="continuationSeparator" w:id="0">
    <w:p w14:paraId="0185DB35" w14:textId="77777777" w:rsidR="001B07B2" w:rsidRDefault="001B07B2" w:rsidP="00D66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3786914"/>
      <w:docPartObj>
        <w:docPartGallery w:val="Page Numbers (Bottom of Page)"/>
        <w:docPartUnique/>
      </w:docPartObj>
    </w:sdtPr>
    <w:sdtEndPr>
      <w:rPr>
        <w:rFonts w:ascii="Times New Roman" w:hAnsi="Times New Roman" w:cs="Times New Roman"/>
        <w:noProof/>
        <w:sz w:val="28"/>
        <w:szCs w:val="28"/>
      </w:rPr>
    </w:sdtEndPr>
    <w:sdtContent>
      <w:p w14:paraId="1954BC50" w14:textId="77777777" w:rsidR="00417BDB" w:rsidRPr="009B61BD" w:rsidRDefault="00417BDB">
        <w:pPr>
          <w:pStyle w:val="Footer"/>
          <w:jc w:val="center"/>
          <w:rPr>
            <w:rFonts w:ascii="Times New Roman" w:hAnsi="Times New Roman" w:cs="Times New Roman"/>
            <w:sz w:val="28"/>
            <w:szCs w:val="28"/>
          </w:rPr>
        </w:pPr>
        <w:r w:rsidRPr="009B61BD">
          <w:rPr>
            <w:rFonts w:ascii="Times New Roman" w:hAnsi="Times New Roman" w:cs="Times New Roman"/>
            <w:sz w:val="28"/>
            <w:szCs w:val="28"/>
          </w:rPr>
          <w:fldChar w:fldCharType="begin"/>
        </w:r>
        <w:r w:rsidRPr="009B61BD">
          <w:rPr>
            <w:rFonts w:ascii="Times New Roman" w:hAnsi="Times New Roman" w:cs="Times New Roman"/>
            <w:sz w:val="28"/>
            <w:szCs w:val="28"/>
          </w:rPr>
          <w:instrText xml:space="preserve"> PAGE   \* MERGEFORMAT </w:instrText>
        </w:r>
        <w:r w:rsidRPr="009B61BD">
          <w:rPr>
            <w:rFonts w:ascii="Times New Roman" w:hAnsi="Times New Roman" w:cs="Times New Roman"/>
            <w:sz w:val="28"/>
            <w:szCs w:val="28"/>
          </w:rPr>
          <w:fldChar w:fldCharType="separate"/>
        </w:r>
        <w:r w:rsidR="00802475">
          <w:rPr>
            <w:rFonts w:ascii="Times New Roman" w:hAnsi="Times New Roman" w:cs="Times New Roman"/>
            <w:noProof/>
            <w:sz w:val="28"/>
            <w:szCs w:val="28"/>
          </w:rPr>
          <w:t>2</w:t>
        </w:r>
        <w:r w:rsidRPr="009B61BD">
          <w:rPr>
            <w:rFonts w:ascii="Times New Roman" w:hAnsi="Times New Roman" w:cs="Times New Roman"/>
            <w:noProof/>
            <w:sz w:val="28"/>
            <w:szCs w:val="28"/>
          </w:rPr>
          <w:fldChar w:fldCharType="end"/>
        </w:r>
      </w:p>
    </w:sdtContent>
  </w:sdt>
  <w:p w14:paraId="62C90A19" w14:textId="77777777" w:rsidR="00417BDB" w:rsidRDefault="00417B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8BD4E0" w14:textId="77777777" w:rsidR="001B07B2" w:rsidRDefault="001B07B2" w:rsidP="00D66005">
      <w:pPr>
        <w:spacing w:after="0" w:line="240" w:lineRule="auto"/>
      </w:pPr>
      <w:r>
        <w:separator/>
      </w:r>
    </w:p>
  </w:footnote>
  <w:footnote w:type="continuationSeparator" w:id="0">
    <w:p w14:paraId="39549DCC" w14:textId="77777777" w:rsidR="001B07B2" w:rsidRDefault="001B07B2" w:rsidP="00D66005">
      <w:pPr>
        <w:spacing w:after="0" w:line="240" w:lineRule="auto"/>
      </w:pPr>
      <w:r>
        <w:continuationSeparator/>
      </w:r>
    </w:p>
  </w:footnote>
  <w:footnote w:id="1">
    <w:p w14:paraId="3C18AEFF" w14:textId="77777777" w:rsidR="00CE0511" w:rsidRPr="00CE0511" w:rsidRDefault="00CE0511">
      <w:pPr>
        <w:pStyle w:val="FootnoteText"/>
        <w:rPr>
          <w:rFonts w:ascii="Times New Roman" w:hAnsi="Times New Roman" w:cs="Times New Roman"/>
          <w:i/>
          <w:sz w:val="24"/>
          <w:szCs w:val="24"/>
        </w:rPr>
      </w:pPr>
      <w:r w:rsidRPr="00CE0511">
        <w:rPr>
          <w:rStyle w:val="FootnoteReference"/>
          <w:rFonts w:ascii="Times New Roman" w:hAnsi="Times New Roman" w:cs="Times New Roman"/>
          <w:i/>
          <w:sz w:val="24"/>
          <w:szCs w:val="24"/>
        </w:rPr>
        <w:footnoteRef/>
      </w:r>
      <w:r w:rsidRPr="00CE0511">
        <w:rPr>
          <w:rFonts w:ascii="Times New Roman" w:hAnsi="Times New Roman" w:cs="Times New Roman"/>
          <w:i/>
          <w:sz w:val="24"/>
          <w:szCs w:val="24"/>
        </w:rPr>
        <w:t xml:space="preserve"> </w:t>
      </w:r>
      <w:r>
        <w:rPr>
          <w:rFonts w:ascii="Times New Roman" w:hAnsi="Times New Roman" w:cs="Times New Roman"/>
          <w:i/>
          <w:sz w:val="24"/>
          <w:szCs w:val="24"/>
        </w:rPr>
        <w:t>Điểm b, khoản 3, mục V, Chiến lược Quốc gia về Biến đổi khí hậu.</w:t>
      </w:r>
    </w:p>
  </w:footnote>
  <w:footnote w:id="2">
    <w:p w14:paraId="19FE4727" w14:textId="77777777" w:rsidR="00A6425C" w:rsidRPr="00A6425C" w:rsidRDefault="00A6425C">
      <w:pPr>
        <w:pStyle w:val="FootnoteText"/>
        <w:rPr>
          <w:rFonts w:ascii="Times New Roman" w:hAnsi="Times New Roman" w:cs="Times New Roman"/>
          <w:i/>
          <w:sz w:val="24"/>
          <w:szCs w:val="24"/>
        </w:rPr>
      </w:pPr>
      <w:r w:rsidRPr="00A6425C">
        <w:rPr>
          <w:rStyle w:val="FootnoteReference"/>
          <w:rFonts w:ascii="Times New Roman" w:hAnsi="Times New Roman" w:cs="Times New Roman"/>
          <w:i/>
          <w:sz w:val="24"/>
          <w:szCs w:val="24"/>
        </w:rPr>
        <w:footnoteRef/>
      </w:r>
      <w:r w:rsidRPr="00A6425C">
        <w:rPr>
          <w:rFonts w:ascii="Times New Roman" w:hAnsi="Times New Roman" w:cs="Times New Roman"/>
          <w:i/>
          <w:sz w:val="24"/>
          <w:szCs w:val="24"/>
        </w:rPr>
        <w:t xml:space="preserve"> </w:t>
      </w:r>
      <w:r>
        <w:rPr>
          <w:rFonts w:ascii="Times New Roman" w:hAnsi="Times New Roman" w:cs="Times New Roman"/>
          <w:i/>
          <w:sz w:val="24"/>
          <w:szCs w:val="24"/>
        </w:rPr>
        <w:t>Điểm 46, khoản A, mục II, Kế hoạch hành động quốc gia về biến đổi khí hậu giai đoạn 2012-2020.</w:t>
      </w:r>
    </w:p>
  </w:footnote>
  <w:footnote w:id="3">
    <w:p w14:paraId="4AFC66D4" w14:textId="77777777" w:rsidR="00417BDB" w:rsidRPr="00811B2D" w:rsidRDefault="00417BDB">
      <w:pPr>
        <w:pStyle w:val="FootnoteText"/>
        <w:rPr>
          <w:rFonts w:ascii="Times New Roman" w:hAnsi="Times New Roman" w:cs="Times New Roman"/>
          <w:i/>
          <w:sz w:val="24"/>
          <w:szCs w:val="24"/>
          <w:lang w:val="vi-VN"/>
        </w:rPr>
      </w:pPr>
      <w:r w:rsidRPr="00811B2D">
        <w:rPr>
          <w:rStyle w:val="FootnoteReference"/>
          <w:rFonts w:ascii="Times New Roman" w:hAnsi="Times New Roman" w:cs="Times New Roman"/>
          <w:i/>
          <w:sz w:val="24"/>
          <w:szCs w:val="24"/>
        </w:rPr>
        <w:footnoteRef/>
      </w:r>
      <w:r w:rsidRPr="00811B2D">
        <w:rPr>
          <w:rFonts w:ascii="Times New Roman" w:hAnsi="Times New Roman" w:cs="Times New Roman"/>
          <w:i/>
          <w:sz w:val="24"/>
          <w:szCs w:val="24"/>
          <w:lang w:val="vi-VN"/>
        </w:rPr>
        <w:t xml:space="preserve"> Điểm a, khoản 3, điều 9, TT 05/2016/TT-BKHĐT ngày 16/6/2016 của Bộ KH&amp;ĐT Hướng dẫn lồng gép nội dung PCTT vào quy hoạch, kế hoạch phát triển KT-XH.</w:t>
      </w:r>
    </w:p>
  </w:footnote>
  <w:footnote w:id="4">
    <w:p w14:paraId="5001ADAE" w14:textId="77777777" w:rsidR="00417BDB" w:rsidRPr="00244E7F" w:rsidRDefault="00417BDB" w:rsidP="00E11DE9">
      <w:pPr>
        <w:pStyle w:val="FootnoteText"/>
        <w:rPr>
          <w:rFonts w:ascii="Times New Roman" w:hAnsi="Times New Roman" w:cs="Times New Roman"/>
          <w:i/>
          <w:sz w:val="24"/>
          <w:szCs w:val="24"/>
          <w:lang w:val="vi-VN"/>
        </w:rPr>
      </w:pPr>
      <w:r w:rsidRPr="00244E7F">
        <w:rPr>
          <w:rStyle w:val="FootnoteReference"/>
          <w:rFonts w:ascii="Times New Roman" w:hAnsi="Times New Roman" w:cs="Times New Roman"/>
          <w:i/>
          <w:sz w:val="24"/>
          <w:szCs w:val="24"/>
        </w:rPr>
        <w:footnoteRef/>
      </w:r>
      <w:r w:rsidRPr="00244E7F">
        <w:rPr>
          <w:rFonts w:ascii="Times New Roman" w:hAnsi="Times New Roman" w:cs="Times New Roman"/>
          <w:i/>
          <w:sz w:val="24"/>
          <w:szCs w:val="24"/>
          <w:lang w:val="vi-VN"/>
        </w:rPr>
        <w:t xml:space="preserve"> Điểm a, khoản 1, điều 7, Thông tư 05/2016/TT-BKHĐT ngày 16/6/2016 của Bộ KH&amp;ĐT Hướng dẫn lồng ghép nội dung PCTT vào quy hoạch, kế hoạch phát triển KT-XH.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9E7590"/>
    <w:multiLevelType w:val="hybridMultilevel"/>
    <w:tmpl w:val="3C62FC2E"/>
    <w:lvl w:ilvl="0" w:tplc="84F0662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AAA2577"/>
    <w:multiLevelType w:val="hybridMultilevel"/>
    <w:tmpl w:val="774E6C00"/>
    <w:lvl w:ilvl="0" w:tplc="F0B844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CB67C19"/>
    <w:multiLevelType w:val="hybridMultilevel"/>
    <w:tmpl w:val="FB70B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DB0"/>
    <w:rsid w:val="00005C28"/>
    <w:rsid w:val="00012C6E"/>
    <w:rsid w:val="0001504D"/>
    <w:rsid w:val="000177A7"/>
    <w:rsid w:val="00021EE2"/>
    <w:rsid w:val="000230B0"/>
    <w:rsid w:val="00024E6B"/>
    <w:rsid w:val="000325A6"/>
    <w:rsid w:val="00033377"/>
    <w:rsid w:val="00034B4D"/>
    <w:rsid w:val="00034F3F"/>
    <w:rsid w:val="0003547C"/>
    <w:rsid w:val="00050DE4"/>
    <w:rsid w:val="00052350"/>
    <w:rsid w:val="00052AA3"/>
    <w:rsid w:val="00052C90"/>
    <w:rsid w:val="00052DF9"/>
    <w:rsid w:val="00055A85"/>
    <w:rsid w:val="00057E5A"/>
    <w:rsid w:val="00062159"/>
    <w:rsid w:val="00070166"/>
    <w:rsid w:val="00074775"/>
    <w:rsid w:val="00083058"/>
    <w:rsid w:val="0008476E"/>
    <w:rsid w:val="00091863"/>
    <w:rsid w:val="00091EE8"/>
    <w:rsid w:val="0009247C"/>
    <w:rsid w:val="00093043"/>
    <w:rsid w:val="00093180"/>
    <w:rsid w:val="00096206"/>
    <w:rsid w:val="000977F4"/>
    <w:rsid w:val="000A17CD"/>
    <w:rsid w:val="000A1E41"/>
    <w:rsid w:val="000B0509"/>
    <w:rsid w:val="000B1E3A"/>
    <w:rsid w:val="000B1F12"/>
    <w:rsid w:val="000B5EFC"/>
    <w:rsid w:val="000B69B9"/>
    <w:rsid w:val="000C2C3C"/>
    <w:rsid w:val="000C2CD8"/>
    <w:rsid w:val="000C3763"/>
    <w:rsid w:val="000C6842"/>
    <w:rsid w:val="000D4CCB"/>
    <w:rsid w:val="000D60FB"/>
    <w:rsid w:val="000D620B"/>
    <w:rsid w:val="000E2E76"/>
    <w:rsid w:val="000E3187"/>
    <w:rsid w:val="000E4B6E"/>
    <w:rsid w:val="000E641C"/>
    <w:rsid w:val="000E6E64"/>
    <w:rsid w:val="000F2B74"/>
    <w:rsid w:val="001011A2"/>
    <w:rsid w:val="001017BA"/>
    <w:rsid w:val="0010555A"/>
    <w:rsid w:val="00105631"/>
    <w:rsid w:val="001107BE"/>
    <w:rsid w:val="00111261"/>
    <w:rsid w:val="00111BA9"/>
    <w:rsid w:val="0011353B"/>
    <w:rsid w:val="0011647F"/>
    <w:rsid w:val="00117202"/>
    <w:rsid w:val="001239B3"/>
    <w:rsid w:val="0012651F"/>
    <w:rsid w:val="00126A16"/>
    <w:rsid w:val="00127500"/>
    <w:rsid w:val="00136791"/>
    <w:rsid w:val="00142603"/>
    <w:rsid w:val="0014529C"/>
    <w:rsid w:val="00155091"/>
    <w:rsid w:val="00156F97"/>
    <w:rsid w:val="00160461"/>
    <w:rsid w:val="001619A7"/>
    <w:rsid w:val="0016476D"/>
    <w:rsid w:val="00164BE5"/>
    <w:rsid w:val="00170CD0"/>
    <w:rsid w:val="00172743"/>
    <w:rsid w:val="00172CEF"/>
    <w:rsid w:val="001739AD"/>
    <w:rsid w:val="00180EEE"/>
    <w:rsid w:val="00181347"/>
    <w:rsid w:val="0018355C"/>
    <w:rsid w:val="001876CE"/>
    <w:rsid w:val="001924F2"/>
    <w:rsid w:val="001A1994"/>
    <w:rsid w:val="001A4532"/>
    <w:rsid w:val="001A4589"/>
    <w:rsid w:val="001A5038"/>
    <w:rsid w:val="001A58A9"/>
    <w:rsid w:val="001B07B2"/>
    <w:rsid w:val="001B3955"/>
    <w:rsid w:val="001B77AA"/>
    <w:rsid w:val="001C0B27"/>
    <w:rsid w:val="001C0FA0"/>
    <w:rsid w:val="001C2AE2"/>
    <w:rsid w:val="001C54E1"/>
    <w:rsid w:val="001D0C4D"/>
    <w:rsid w:val="001D1448"/>
    <w:rsid w:val="001D2327"/>
    <w:rsid w:val="001D345D"/>
    <w:rsid w:val="001E22D0"/>
    <w:rsid w:val="001E35EE"/>
    <w:rsid w:val="001E4CD8"/>
    <w:rsid w:val="001E73CE"/>
    <w:rsid w:val="001E78BA"/>
    <w:rsid w:val="001F3868"/>
    <w:rsid w:val="001F39CC"/>
    <w:rsid w:val="001F3CDD"/>
    <w:rsid w:val="00203148"/>
    <w:rsid w:val="0020519E"/>
    <w:rsid w:val="00214187"/>
    <w:rsid w:val="00217A48"/>
    <w:rsid w:val="00223DED"/>
    <w:rsid w:val="00231FAE"/>
    <w:rsid w:val="00232FDC"/>
    <w:rsid w:val="00233804"/>
    <w:rsid w:val="002377BA"/>
    <w:rsid w:val="00237D0E"/>
    <w:rsid w:val="00237DCD"/>
    <w:rsid w:val="002415CC"/>
    <w:rsid w:val="0024178B"/>
    <w:rsid w:val="002426A1"/>
    <w:rsid w:val="00244910"/>
    <w:rsid w:val="00244E7F"/>
    <w:rsid w:val="00246C26"/>
    <w:rsid w:val="00250760"/>
    <w:rsid w:val="00252C6F"/>
    <w:rsid w:val="00253D5F"/>
    <w:rsid w:val="00254A05"/>
    <w:rsid w:val="0025681A"/>
    <w:rsid w:val="002667E5"/>
    <w:rsid w:val="002714F6"/>
    <w:rsid w:val="0027755A"/>
    <w:rsid w:val="002811F8"/>
    <w:rsid w:val="00282559"/>
    <w:rsid w:val="00283252"/>
    <w:rsid w:val="00287D57"/>
    <w:rsid w:val="00292B2D"/>
    <w:rsid w:val="00292EDC"/>
    <w:rsid w:val="00293343"/>
    <w:rsid w:val="0029663E"/>
    <w:rsid w:val="002B0D8E"/>
    <w:rsid w:val="002B2B80"/>
    <w:rsid w:val="002B3D3F"/>
    <w:rsid w:val="002B551B"/>
    <w:rsid w:val="002C14D6"/>
    <w:rsid w:val="002C23F4"/>
    <w:rsid w:val="002C3111"/>
    <w:rsid w:val="002D26F3"/>
    <w:rsid w:val="002D556C"/>
    <w:rsid w:val="002D62B4"/>
    <w:rsid w:val="002E0010"/>
    <w:rsid w:val="002E036D"/>
    <w:rsid w:val="002E0675"/>
    <w:rsid w:val="002E2F38"/>
    <w:rsid w:val="002E4BBF"/>
    <w:rsid w:val="002F3586"/>
    <w:rsid w:val="002F43DE"/>
    <w:rsid w:val="002F4D9E"/>
    <w:rsid w:val="0030313C"/>
    <w:rsid w:val="00313E4A"/>
    <w:rsid w:val="00321640"/>
    <w:rsid w:val="00322C05"/>
    <w:rsid w:val="00326590"/>
    <w:rsid w:val="00326838"/>
    <w:rsid w:val="00331E2B"/>
    <w:rsid w:val="00333126"/>
    <w:rsid w:val="00334C1E"/>
    <w:rsid w:val="003370F5"/>
    <w:rsid w:val="00337FE0"/>
    <w:rsid w:val="003423A4"/>
    <w:rsid w:val="00343C36"/>
    <w:rsid w:val="00347136"/>
    <w:rsid w:val="00350A2D"/>
    <w:rsid w:val="00357B82"/>
    <w:rsid w:val="00362246"/>
    <w:rsid w:val="0036317C"/>
    <w:rsid w:val="0036358A"/>
    <w:rsid w:val="003655C3"/>
    <w:rsid w:val="003659DC"/>
    <w:rsid w:val="00371AEB"/>
    <w:rsid w:val="00377576"/>
    <w:rsid w:val="003778EE"/>
    <w:rsid w:val="0038228C"/>
    <w:rsid w:val="00385453"/>
    <w:rsid w:val="00386242"/>
    <w:rsid w:val="00386B5B"/>
    <w:rsid w:val="00393F8D"/>
    <w:rsid w:val="00396C52"/>
    <w:rsid w:val="003A0521"/>
    <w:rsid w:val="003A1DA3"/>
    <w:rsid w:val="003A30C4"/>
    <w:rsid w:val="003A3509"/>
    <w:rsid w:val="003B5C3E"/>
    <w:rsid w:val="003B7466"/>
    <w:rsid w:val="003C371E"/>
    <w:rsid w:val="003C4032"/>
    <w:rsid w:val="003C4185"/>
    <w:rsid w:val="003C778F"/>
    <w:rsid w:val="003D2992"/>
    <w:rsid w:val="003D5C43"/>
    <w:rsid w:val="003E063A"/>
    <w:rsid w:val="003E27D2"/>
    <w:rsid w:val="003E3DDC"/>
    <w:rsid w:val="003E7EED"/>
    <w:rsid w:val="003F3B6F"/>
    <w:rsid w:val="003F490A"/>
    <w:rsid w:val="003F68A3"/>
    <w:rsid w:val="003F757A"/>
    <w:rsid w:val="003F7E58"/>
    <w:rsid w:val="00402392"/>
    <w:rsid w:val="00402651"/>
    <w:rsid w:val="004111AE"/>
    <w:rsid w:val="00412ECE"/>
    <w:rsid w:val="00417BDB"/>
    <w:rsid w:val="00417DD9"/>
    <w:rsid w:val="0042274A"/>
    <w:rsid w:val="00425BC3"/>
    <w:rsid w:val="00426701"/>
    <w:rsid w:val="00426CD7"/>
    <w:rsid w:val="004273AC"/>
    <w:rsid w:val="00427A66"/>
    <w:rsid w:val="00430EE6"/>
    <w:rsid w:val="004356C9"/>
    <w:rsid w:val="0045455F"/>
    <w:rsid w:val="00455AED"/>
    <w:rsid w:val="00456D8A"/>
    <w:rsid w:val="004570CC"/>
    <w:rsid w:val="00470581"/>
    <w:rsid w:val="00490B04"/>
    <w:rsid w:val="004927D4"/>
    <w:rsid w:val="00492928"/>
    <w:rsid w:val="004940F6"/>
    <w:rsid w:val="00496A7E"/>
    <w:rsid w:val="004977C1"/>
    <w:rsid w:val="004A2C5F"/>
    <w:rsid w:val="004B2370"/>
    <w:rsid w:val="004B3909"/>
    <w:rsid w:val="004B646E"/>
    <w:rsid w:val="004B6AB3"/>
    <w:rsid w:val="004C0C09"/>
    <w:rsid w:val="004C2746"/>
    <w:rsid w:val="004C28C3"/>
    <w:rsid w:val="004C321C"/>
    <w:rsid w:val="004C7744"/>
    <w:rsid w:val="004D00FC"/>
    <w:rsid w:val="004D101F"/>
    <w:rsid w:val="004D16FE"/>
    <w:rsid w:val="004D1B84"/>
    <w:rsid w:val="004D3D05"/>
    <w:rsid w:val="004D4551"/>
    <w:rsid w:val="004D5F4A"/>
    <w:rsid w:val="004D6DDE"/>
    <w:rsid w:val="004E4626"/>
    <w:rsid w:val="004F0519"/>
    <w:rsid w:val="004F127D"/>
    <w:rsid w:val="004F2AB7"/>
    <w:rsid w:val="004F510A"/>
    <w:rsid w:val="00506B12"/>
    <w:rsid w:val="00511368"/>
    <w:rsid w:val="0051199F"/>
    <w:rsid w:val="005137E1"/>
    <w:rsid w:val="005151B5"/>
    <w:rsid w:val="0051779C"/>
    <w:rsid w:val="00522AB4"/>
    <w:rsid w:val="005246F4"/>
    <w:rsid w:val="0053133F"/>
    <w:rsid w:val="0053247E"/>
    <w:rsid w:val="00532A80"/>
    <w:rsid w:val="0054012B"/>
    <w:rsid w:val="005450AB"/>
    <w:rsid w:val="00545980"/>
    <w:rsid w:val="00545B4D"/>
    <w:rsid w:val="00547A3E"/>
    <w:rsid w:val="00554EB7"/>
    <w:rsid w:val="00556408"/>
    <w:rsid w:val="00556CA8"/>
    <w:rsid w:val="005617FA"/>
    <w:rsid w:val="0056208F"/>
    <w:rsid w:val="00562801"/>
    <w:rsid w:val="00566180"/>
    <w:rsid w:val="005758EE"/>
    <w:rsid w:val="00577933"/>
    <w:rsid w:val="005802E9"/>
    <w:rsid w:val="00581FB7"/>
    <w:rsid w:val="00585838"/>
    <w:rsid w:val="00590E74"/>
    <w:rsid w:val="005A49EA"/>
    <w:rsid w:val="005A5184"/>
    <w:rsid w:val="005A5F32"/>
    <w:rsid w:val="005A7653"/>
    <w:rsid w:val="005A7C95"/>
    <w:rsid w:val="005B0CA4"/>
    <w:rsid w:val="005B116F"/>
    <w:rsid w:val="005B232A"/>
    <w:rsid w:val="005B3D3C"/>
    <w:rsid w:val="005B5B38"/>
    <w:rsid w:val="005B76EE"/>
    <w:rsid w:val="005C571F"/>
    <w:rsid w:val="005C6AA1"/>
    <w:rsid w:val="005D1D24"/>
    <w:rsid w:val="005D4EBB"/>
    <w:rsid w:val="005E2DE4"/>
    <w:rsid w:val="005E70E9"/>
    <w:rsid w:val="005F0220"/>
    <w:rsid w:val="005F1122"/>
    <w:rsid w:val="005F3259"/>
    <w:rsid w:val="005F4F9E"/>
    <w:rsid w:val="006002FC"/>
    <w:rsid w:val="00602E5F"/>
    <w:rsid w:val="00606687"/>
    <w:rsid w:val="0061370F"/>
    <w:rsid w:val="00614A2E"/>
    <w:rsid w:val="00620FF2"/>
    <w:rsid w:val="00623AC2"/>
    <w:rsid w:val="00626FA2"/>
    <w:rsid w:val="00635DF1"/>
    <w:rsid w:val="00643F37"/>
    <w:rsid w:val="0065258A"/>
    <w:rsid w:val="00655B43"/>
    <w:rsid w:val="0065627C"/>
    <w:rsid w:val="0065659D"/>
    <w:rsid w:val="00656B97"/>
    <w:rsid w:val="00660FCD"/>
    <w:rsid w:val="00661D61"/>
    <w:rsid w:val="00661E33"/>
    <w:rsid w:val="00661EE9"/>
    <w:rsid w:val="00664E12"/>
    <w:rsid w:val="00667AEE"/>
    <w:rsid w:val="00671BB5"/>
    <w:rsid w:val="0067588A"/>
    <w:rsid w:val="00677C1F"/>
    <w:rsid w:val="0068159B"/>
    <w:rsid w:val="00681BA0"/>
    <w:rsid w:val="00684656"/>
    <w:rsid w:val="006909F9"/>
    <w:rsid w:val="00696CEA"/>
    <w:rsid w:val="006A1269"/>
    <w:rsid w:val="006A2E4C"/>
    <w:rsid w:val="006A3C97"/>
    <w:rsid w:val="006A589F"/>
    <w:rsid w:val="006A7CA5"/>
    <w:rsid w:val="006B28DE"/>
    <w:rsid w:val="006C1549"/>
    <w:rsid w:val="006C1AC2"/>
    <w:rsid w:val="006C2F97"/>
    <w:rsid w:val="006C3EDE"/>
    <w:rsid w:val="006C6709"/>
    <w:rsid w:val="006D3DC0"/>
    <w:rsid w:val="006D3F02"/>
    <w:rsid w:val="006D4ACB"/>
    <w:rsid w:val="006D4FCA"/>
    <w:rsid w:val="006D5945"/>
    <w:rsid w:val="006D59D8"/>
    <w:rsid w:val="006E1C45"/>
    <w:rsid w:val="006E2D53"/>
    <w:rsid w:val="006E2F25"/>
    <w:rsid w:val="006F1864"/>
    <w:rsid w:val="006F1EE7"/>
    <w:rsid w:val="006F638C"/>
    <w:rsid w:val="006F6424"/>
    <w:rsid w:val="006F78AC"/>
    <w:rsid w:val="00700AB4"/>
    <w:rsid w:val="007011A7"/>
    <w:rsid w:val="00717882"/>
    <w:rsid w:val="00720045"/>
    <w:rsid w:val="0072212D"/>
    <w:rsid w:val="007229B5"/>
    <w:rsid w:val="00722DCA"/>
    <w:rsid w:val="00723FB8"/>
    <w:rsid w:val="00725BF8"/>
    <w:rsid w:val="00725F7D"/>
    <w:rsid w:val="00725F9D"/>
    <w:rsid w:val="00730ADA"/>
    <w:rsid w:val="0073175D"/>
    <w:rsid w:val="0073348F"/>
    <w:rsid w:val="0073543A"/>
    <w:rsid w:val="00737C8A"/>
    <w:rsid w:val="0074165C"/>
    <w:rsid w:val="007444EB"/>
    <w:rsid w:val="00746E57"/>
    <w:rsid w:val="00747CB8"/>
    <w:rsid w:val="00750D61"/>
    <w:rsid w:val="00753C21"/>
    <w:rsid w:val="00753D88"/>
    <w:rsid w:val="0075420A"/>
    <w:rsid w:val="00754261"/>
    <w:rsid w:val="00760BDA"/>
    <w:rsid w:val="00762B55"/>
    <w:rsid w:val="00766508"/>
    <w:rsid w:val="00766C08"/>
    <w:rsid w:val="0077023B"/>
    <w:rsid w:val="00771462"/>
    <w:rsid w:val="00771823"/>
    <w:rsid w:val="0077282A"/>
    <w:rsid w:val="00775857"/>
    <w:rsid w:val="00781517"/>
    <w:rsid w:val="00781CCE"/>
    <w:rsid w:val="00783DE6"/>
    <w:rsid w:val="007844C1"/>
    <w:rsid w:val="00785F7A"/>
    <w:rsid w:val="00790536"/>
    <w:rsid w:val="007934E0"/>
    <w:rsid w:val="00793F54"/>
    <w:rsid w:val="00794937"/>
    <w:rsid w:val="007965C6"/>
    <w:rsid w:val="00796C09"/>
    <w:rsid w:val="007A1072"/>
    <w:rsid w:val="007A29D6"/>
    <w:rsid w:val="007A7F83"/>
    <w:rsid w:val="007B07BC"/>
    <w:rsid w:val="007B0A02"/>
    <w:rsid w:val="007B20E5"/>
    <w:rsid w:val="007B60A3"/>
    <w:rsid w:val="007C1C46"/>
    <w:rsid w:val="007C4D6A"/>
    <w:rsid w:val="007C4FF5"/>
    <w:rsid w:val="007C6BD3"/>
    <w:rsid w:val="007D70F4"/>
    <w:rsid w:val="007D7A06"/>
    <w:rsid w:val="007E05BC"/>
    <w:rsid w:val="007E317F"/>
    <w:rsid w:val="007E3431"/>
    <w:rsid w:val="007E4237"/>
    <w:rsid w:val="007E4CEE"/>
    <w:rsid w:val="007F114D"/>
    <w:rsid w:val="007F4514"/>
    <w:rsid w:val="007F47F0"/>
    <w:rsid w:val="007F56B7"/>
    <w:rsid w:val="007F6D41"/>
    <w:rsid w:val="00801205"/>
    <w:rsid w:val="00802475"/>
    <w:rsid w:val="0080369F"/>
    <w:rsid w:val="0080639E"/>
    <w:rsid w:val="00806652"/>
    <w:rsid w:val="00811B2D"/>
    <w:rsid w:val="0081401D"/>
    <w:rsid w:val="008163C5"/>
    <w:rsid w:val="00820C74"/>
    <w:rsid w:val="00820DD9"/>
    <w:rsid w:val="008218CC"/>
    <w:rsid w:val="00821B78"/>
    <w:rsid w:val="00822544"/>
    <w:rsid w:val="00831985"/>
    <w:rsid w:val="00831CAB"/>
    <w:rsid w:val="008358FE"/>
    <w:rsid w:val="00841D32"/>
    <w:rsid w:val="00844393"/>
    <w:rsid w:val="008465E2"/>
    <w:rsid w:val="00846BBC"/>
    <w:rsid w:val="00846EE8"/>
    <w:rsid w:val="008476E6"/>
    <w:rsid w:val="008479BD"/>
    <w:rsid w:val="00851B14"/>
    <w:rsid w:val="008535F0"/>
    <w:rsid w:val="0086157B"/>
    <w:rsid w:val="00864C3C"/>
    <w:rsid w:val="00867F73"/>
    <w:rsid w:val="00871D17"/>
    <w:rsid w:val="00876781"/>
    <w:rsid w:val="00880335"/>
    <w:rsid w:val="00880575"/>
    <w:rsid w:val="008808B1"/>
    <w:rsid w:val="00881555"/>
    <w:rsid w:val="00884FBF"/>
    <w:rsid w:val="008875BD"/>
    <w:rsid w:val="0088785E"/>
    <w:rsid w:val="0089180C"/>
    <w:rsid w:val="008A7C28"/>
    <w:rsid w:val="008B0532"/>
    <w:rsid w:val="008B163F"/>
    <w:rsid w:val="008B36B7"/>
    <w:rsid w:val="008B4993"/>
    <w:rsid w:val="008B5737"/>
    <w:rsid w:val="008C1C9A"/>
    <w:rsid w:val="008C1E9A"/>
    <w:rsid w:val="008C2BAE"/>
    <w:rsid w:val="008C5A2F"/>
    <w:rsid w:val="008D0D3B"/>
    <w:rsid w:val="008D3D0A"/>
    <w:rsid w:val="008D4B9B"/>
    <w:rsid w:val="008D5E29"/>
    <w:rsid w:val="008D7A52"/>
    <w:rsid w:val="008E048C"/>
    <w:rsid w:val="008F0757"/>
    <w:rsid w:val="008F4AA9"/>
    <w:rsid w:val="00901FC9"/>
    <w:rsid w:val="00903209"/>
    <w:rsid w:val="0090487A"/>
    <w:rsid w:val="0090750B"/>
    <w:rsid w:val="00912D8F"/>
    <w:rsid w:val="009149A9"/>
    <w:rsid w:val="00915311"/>
    <w:rsid w:val="009161E3"/>
    <w:rsid w:val="00917A24"/>
    <w:rsid w:val="009227DF"/>
    <w:rsid w:val="00923D58"/>
    <w:rsid w:val="009322FB"/>
    <w:rsid w:val="009422A1"/>
    <w:rsid w:val="00945AD0"/>
    <w:rsid w:val="009513C2"/>
    <w:rsid w:val="00956087"/>
    <w:rsid w:val="009568AA"/>
    <w:rsid w:val="00961413"/>
    <w:rsid w:val="00962CB2"/>
    <w:rsid w:val="00966DC9"/>
    <w:rsid w:val="00972344"/>
    <w:rsid w:val="00980689"/>
    <w:rsid w:val="00981E8B"/>
    <w:rsid w:val="009833C0"/>
    <w:rsid w:val="00983A90"/>
    <w:rsid w:val="00986301"/>
    <w:rsid w:val="00986424"/>
    <w:rsid w:val="009A22E0"/>
    <w:rsid w:val="009A3E17"/>
    <w:rsid w:val="009A4F5B"/>
    <w:rsid w:val="009A5780"/>
    <w:rsid w:val="009A5C95"/>
    <w:rsid w:val="009A6C38"/>
    <w:rsid w:val="009A7F32"/>
    <w:rsid w:val="009B61BD"/>
    <w:rsid w:val="009D10B5"/>
    <w:rsid w:val="009D5239"/>
    <w:rsid w:val="009E186E"/>
    <w:rsid w:val="009E1EAE"/>
    <w:rsid w:val="009E3C32"/>
    <w:rsid w:val="009F14AA"/>
    <w:rsid w:val="009F2DDC"/>
    <w:rsid w:val="009F30E8"/>
    <w:rsid w:val="009F7455"/>
    <w:rsid w:val="009F757C"/>
    <w:rsid w:val="00A0065E"/>
    <w:rsid w:val="00A02AA0"/>
    <w:rsid w:val="00A0330D"/>
    <w:rsid w:val="00A037A9"/>
    <w:rsid w:val="00A104AC"/>
    <w:rsid w:val="00A125B7"/>
    <w:rsid w:val="00A13FB2"/>
    <w:rsid w:val="00A13FE6"/>
    <w:rsid w:val="00A1687B"/>
    <w:rsid w:val="00A176FC"/>
    <w:rsid w:val="00A22E92"/>
    <w:rsid w:val="00A30601"/>
    <w:rsid w:val="00A31DB0"/>
    <w:rsid w:val="00A332F7"/>
    <w:rsid w:val="00A33EB0"/>
    <w:rsid w:val="00A36357"/>
    <w:rsid w:val="00A378FC"/>
    <w:rsid w:val="00A45C8A"/>
    <w:rsid w:val="00A47555"/>
    <w:rsid w:val="00A52501"/>
    <w:rsid w:val="00A5746C"/>
    <w:rsid w:val="00A6144D"/>
    <w:rsid w:val="00A6425C"/>
    <w:rsid w:val="00A64BAC"/>
    <w:rsid w:val="00A65A10"/>
    <w:rsid w:val="00A83AD7"/>
    <w:rsid w:val="00A83D20"/>
    <w:rsid w:val="00A84A62"/>
    <w:rsid w:val="00A84D6D"/>
    <w:rsid w:val="00A859A1"/>
    <w:rsid w:val="00A93CC7"/>
    <w:rsid w:val="00A9573B"/>
    <w:rsid w:val="00AA0191"/>
    <w:rsid w:val="00AA042A"/>
    <w:rsid w:val="00AA371B"/>
    <w:rsid w:val="00AA532A"/>
    <w:rsid w:val="00AB5387"/>
    <w:rsid w:val="00AC56A2"/>
    <w:rsid w:val="00AC618E"/>
    <w:rsid w:val="00AD1296"/>
    <w:rsid w:val="00AE0B98"/>
    <w:rsid w:val="00AE709B"/>
    <w:rsid w:val="00AE7449"/>
    <w:rsid w:val="00AE78E3"/>
    <w:rsid w:val="00AF39D1"/>
    <w:rsid w:val="00AF4737"/>
    <w:rsid w:val="00AF7440"/>
    <w:rsid w:val="00AF7D10"/>
    <w:rsid w:val="00B05473"/>
    <w:rsid w:val="00B07639"/>
    <w:rsid w:val="00B078D7"/>
    <w:rsid w:val="00B122CB"/>
    <w:rsid w:val="00B15351"/>
    <w:rsid w:val="00B15FCC"/>
    <w:rsid w:val="00B17934"/>
    <w:rsid w:val="00B1797D"/>
    <w:rsid w:val="00B23F39"/>
    <w:rsid w:val="00B25FF1"/>
    <w:rsid w:val="00B27006"/>
    <w:rsid w:val="00B35CD8"/>
    <w:rsid w:val="00B416AD"/>
    <w:rsid w:val="00B426D9"/>
    <w:rsid w:val="00B42AF8"/>
    <w:rsid w:val="00B44772"/>
    <w:rsid w:val="00B448AF"/>
    <w:rsid w:val="00B51C0C"/>
    <w:rsid w:val="00B54687"/>
    <w:rsid w:val="00B56FA5"/>
    <w:rsid w:val="00B60C03"/>
    <w:rsid w:val="00B6242F"/>
    <w:rsid w:val="00B644B9"/>
    <w:rsid w:val="00B7166D"/>
    <w:rsid w:val="00B8405F"/>
    <w:rsid w:val="00B84119"/>
    <w:rsid w:val="00B85101"/>
    <w:rsid w:val="00BA134C"/>
    <w:rsid w:val="00BA1F32"/>
    <w:rsid w:val="00BA2138"/>
    <w:rsid w:val="00BB0231"/>
    <w:rsid w:val="00BB0DE9"/>
    <w:rsid w:val="00BB6237"/>
    <w:rsid w:val="00BB6497"/>
    <w:rsid w:val="00BB71A0"/>
    <w:rsid w:val="00BB727B"/>
    <w:rsid w:val="00BB7CF9"/>
    <w:rsid w:val="00BC1570"/>
    <w:rsid w:val="00BC1658"/>
    <w:rsid w:val="00BC1E0E"/>
    <w:rsid w:val="00BC2492"/>
    <w:rsid w:val="00BC28AD"/>
    <w:rsid w:val="00BC3BCA"/>
    <w:rsid w:val="00BC43A6"/>
    <w:rsid w:val="00BC4447"/>
    <w:rsid w:val="00BC5BA5"/>
    <w:rsid w:val="00BD2C6D"/>
    <w:rsid w:val="00BD4D8D"/>
    <w:rsid w:val="00BE0E97"/>
    <w:rsid w:val="00BE1FC6"/>
    <w:rsid w:val="00BE4C5C"/>
    <w:rsid w:val="00BE61B3"/>
    <w:rsid w:val="00BE6E83"/>
    <w:rsid w:val="00BF0D4D"/>
    <w:rsid w:val="00BF36D3"/>
    <w:rsid w:val="00C01554"/>
    <w:rsid w:val="00C163B4"/>
    <w:rsid w:val="00C22EE8"/>
    <w:rsid w:val="00C23290"/>
    <w:rsid w:val="00C23DAE"/>
    <w:rsid w:val="00C23EE1"/>
    <w:rsid w:val="00C259A3"/>
    <w:rsid w:val="00C272CE"/>
    <w:rsid w:val="00C276B9"/>
    <w:rsid w:val="00C32FDD"/>
    <w:rsid w:val="00C36140"/>
    <w:rsid w:val="00C36E7F"/>
    <w:rsid w:val="00C410AC"/>
    <w:rsid w:val="00C41D55"/>
    <w:rsid w:val="00C46EE0"/>
    <w:rsid w:val="00C5378F"/>
    <w:rsid w:val="00C57857"/>
    <w:rsid w:val="00C64574"/>
    <w:rsid w:val="00C65753"/>
    <w:rsid w:val="00C7230A"/>
    <w:rsid w:val="00C728AD"/>
    <w:rsid w:val="00C75077"/>
    <w:rsid w:val="00C809FD"/>
    <w:rsid w:val="00C9512C"/>
    <w:rsid w:val="00CA1697"/>
    <w:rsid w:val="00CA3CFD"/>
    <w:rsid w:val="00CA4921"/>
    <w:rsid w:val="00CA4F26"/>
    <w:rsid w:val="00CB480A"/>
    <w:rsid w:val="00CC0EB2"/>
    <w:rsid w:val="00CC1AE0"/>
    <w:rsid w:val="00CC3DE4"/>
    <w:rsid w:val="00CC58A3"/>
    <w:rsid w:val="00CD38F2"/>
    <w:rsid w:val="00CD393D"/>
    <w:rsid w:val="00CD729F"/>
    <w:rsid w:val="00CE011F"/>
    <w:rsid w:val="00CE0511"/>
    <w:rsid w:val="00CE1C09"/>
    <w:rsid w:val="00CE4B77"/>
    <w:rsid w:val="00D01F99"/>
    <w:rsid w:val="00D02FD7"/>
    <w:rsid w:val="00D02FDF"/>
    <w:rsid w:val="00D042FA"/>
    <w:rsid w:val="00D04FB4"/>
    <w:rsid w:val="00D15128"/>
    <w:rsid w:val="00D25243"/>
    <w:rsid w:val="00D333D5"/>
    <w:rsid w:val="00D353C3"/>
    <w:rsid w:val="00D35C94"/>
    <w:rsid w:val="00D40170"/>
    <w:rsid w:val="00D42662"/>
    <w:rsid w:val="00D43FFC"/>
    <w:rsid w:val="00D449C6"/>
    <w:rsid w:val="00D45438"/>
    <w:rsid w:val="00D46521"/>
    <w:rsid w:val="00D468A2"/>
    <w:rsid w:val="00D46A00"/>
    <w:rsid w:val="00D46CED"/>
    <w:rsid w:val="00D47A87"/>
    <w:rsid w:val="00D47FCA"/>
    <w:rsid w:val="00D50EDF"/>
    <w:rsid w:val="00D511CB"/>
    <w:rsid w:val="00D51994"/>
    <w:rsid w:val="00D5327E"/>
    <w:rsid w:val="00D54B0A"/>
    <w:rsid w:val="00D5514F"/>
    <w:rsid w:val="00D602AB"/>
    <w:rsid w:val="00D60EEF"/>
    <w:rsid w:val="00D6151C"/>
    <w:rsid w:val="00D62FF2"/>
    <w:rsid w:val="00D65013"/>
    <w:rsid w:val="00D66005"/>
    <w:rsid w:val="00D72079"/>
    <w:rsid w:val="00D73B46"/>
    <w:rsid w:val="00D74A34"/>
    <w:rsid w:val="00D762B2"/>
    <w:rsid w:val="00D770D9"/>
    <w:rsid w:val="00D82644"/>
    <w:rsid w:val="00D872C9"/>
    <w:rsid w:val="00D87676"/>
    <w:rsid w:val="00D90487"/>
    <w:rsid w:val="00D93A4A"/>
    <w:rsid w:val="00D93AE5"/>
    <w:rsid w:val="00D94D87"/>
    <w:rsid w:val="00D96F53"/>
    <w:rsid w:val="00D97DB0"/>
    <w:rsid w:val="00DA20A7"/>
    <w:rsid w:val="00DA3384"/>
    <w:rsid w:val="00DA4D08"/>
    <w:rsid w:val="00DA51C5"/>
    <w:rsid w:val="00DB01FA"/>
    <w:rsid w:val="00DB1D71"/>
    <w:rsid w:val="00DB2E94"/>
    <w:rsid w:val="00DB3EB2"/>
    <w:rsid w:val="00DB433E"/>
    <w:rsid w:val="00DB5DBA"/>
    <w:rsid w:val="00DC1402"/>
    <w:rsid w:val="00DC4ED5"/>
    <w:rsid w:val="00DD1FEA"/>
    <w:rsid w:val="00DD2DA6"/>
    <w:rsid w:val="00DD5592"/>
    <w:rsid w:val="00DD6881"/>
    <w:rsid w:val="00DD7428"/>
    <w:rsid w:val="00DE1E24"/>
    <w:rsid w:val="00DE4AFC"/>
    <w:rsid w:val="00DE6AFD"/>
    <w:rsid w:val="00DF1EE1"/>
    <w:rsid w:val="00DF419E"/>
    <w:rsid w:val="00E01CEB"/>
    <w:rsid w:val="00E02267"/>
    <w:rsid w:val="00E06E8C"/>
    <w:rsid w:val="00E07922"/>
    <w:rsid w:val="00E11DE9"/>
    <w:rsid w:val="00E13662"/>
    <w:rsid w:val="00E14449"/>
    <w:rsid w:val="00E17CC5"/>
    <w:rsid w:val="00E204B9"/>
    <w:rsid w:val="00E24E15"/>
    <w:rsid w:val="00E25971"/>
    <w:rsid w:val="00E32424"/>
    <w:rsid w:val="00E32D1B"/>
    <w:rsid w:val="00E34A4E"/>
    <w:rsid w:val="00E37D87"/>
    <w:rsid w:val="00E42A24"/>
    <w:rsid w:val="00E51C8F"/>
    <w:rsid w:val="00E5495A"/>
    <w:rsid w:val="00E56E4D"/>
    <w:rsid w:val="00E56F8F"/>
    <w:rsid w:val="00E57823"/>
    <w:rsid w:val="00E61E4D"/>
    <w:rsid w:val="00E66DD1"/>
    <w:rsid w:val="00E71C43"/>
    <w:rsid w:val="00E81391"/>
    <w:rsid w:val="00E82908"/>
    <w:rsid w:val="00E86199"/>
    <w:rsid w:val="00E86D04"/>
    <w:rsid w:val="00E94BBC"/>
    <w:rsid w:val="00EA2AD1"/>
    <w:rsid w:val="00EA536C"/>
    <w:rsid w:val="00EA74D8"/>
    <w:rsid w:val="00EB16C3"/>
    <w:rsid w:val="00EC63BD"/>
    <w:rsid w:val="00ED2D93"/>
    <w:rsid w:val="00ED731D"/>
    <w:rsid w:val="00ED7E40"/>
    <w:rsid w:val="00EE5CEA"/>
    <w:rsid w:val="00EF13B5"/>
    <w:rsid w:val="00F00EC3"/>
    <w:rsid w:val="00F01141"/>
    <w:rsid w:val="00F0197C"/>
    <w:rsid w:val="00F0498D"/>
    <w:rsid w:val="00F07E04"/>
    <w:rsid w:val="00F1491C"/>
    <w:rsid w:val="00F1723D"/>
    <w:rsid w:val="00F24238"/>
    <w:rsid w:val="00F26E07"/>
    <w:rsid w:val="00F27740"/>
    <w:rsid w:val="00F303C3"/>
    <w:rsid w:val="00F33957"/>
    <w:rsid w:val="00F3473E"/>
    <w:rsid w:val="00F3668A"/>
    <w:rsid w:val="00F40443"/>
    <w:rsid w:val="00F42EBB"/>
    <w:rsid w:val="00F46724"/>
    <w:rsid w:val="00F521EA"/>
    <w:rsid w:val="00F52F29"/>
    <w:rsid w:val="00F54002"/>
    <w:rsid w:val="00F54ABE"/>
    <w:rsid w:val="00F56D7B"/>
    <w:rsid w:val="00F6020D"/>
    <w:rsid w:val="00F622AA"/>
    <w:rsid w:val="00F6359D"/>
    <w:rsid w:val="00F63CDE"/>
    <w:rsid w:val="00F640A2"/>
    <w:rsid w:val="00F675B9"/>
    <w:rsid w:val="00F70268"/>
    <w:rsid w:val="00F73170"/>
    <w:rsid w:val="00F77CAA"/>
    <w:rsid w:val="00F81E77"/>
    <w:rsid w:val="00F85D32"/>
    <w:rsid w:val="00F87FF8"/>
    <w:rsid w:val="00F90B15"/>
    <w:rsid w:val="00F92287"/>
    <w:rsid w:val="00F95996"/>
    <w:rsid w:val="00F976F5"/>
    <w:rsid w:val="00FA0477"/>
    <w:rsid w:val="00FA54F0"/>
    <w:rsid w:val="00FB0C67"/>
    <w:rsid w:val="00FB0CE3"/>
    <w:rsid w:val="00FB1128"/>
    <w:rsid w:val="00FB4435"/>
    <w:rsid w:val="00FB45A7"/>
    <w:rsid w:val="00FB5E02"/>
    <w:rsid w:val="00FC0564"/>
    <w:rsid w:val="00FC0647"/>
    <w:rsid w:val="00FC1B94"/>
    <w:rsid w:val="00FC2C56"/>
    <w:rsid w:val="00FC43B4"/>
    <w:rsid w:val="00FC5B3D"/>
    <w:rsid w:val="00FD0C78"/>
    <w:rsid w:val="00FD2D58"/>
    <w:rsid w:val="00FD2DA4"/>
    <w:rsid w:val="00FD4069"/>
    <w:rsid w:val="00FD4995"/>
    <w:rsid w:val="00FD5DDA"/>
    <w:rsid w:val="00FD6CE8"/>
    <w:rsid w:val="00FE0026"/>
    <w:rsid w:val="00FE7234"/>
    <w:rsid w:val="00FF07FC"/>
    <w:rsid w:val="00FF08E7"/>
    <w:rsid w:val="00FF0EB6"/>
    <w:rsid w:val="00FF1A85"/>
    <w:rsid w:val="00FF4C90"/>
    <w:rsid w:val="00FF5148"/>
    <w:rsid w:val="00FF5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9261C"/>
  <w15:docId w15:val="{4FE1060B-543A-4B11-801B-8FDD1E27F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DB0"/>
    <w:pPr>
      <w:ind w:left="720"/>
      <w:contextualSpacing/>
    </w:pPr>
  </w:style>
  <w:style w:type="paragraph" w:styleId="EndnoteText">
    <w:name w:val="endnote text"/>
    <w:basedOn w:val="Normal"/>
    <w:link w:val="EndnoteTextChar"/>
    <w:uiPriority w:val="99"/>
    <w:semiHidden/>
    <w:unhideWhenUsed/>
    <w:rsid w:val="00D660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66005"/>
    <w:rPr>
      <w:sz w:val="20"/>
      <w:szCs w:val="20"/>
    </w:rPr>
  </w:style>
  <w:style w:type="character" w:styleId="EndnoteReference">
    <w:name w:val="endnote reference"/>
    <w:basedOn w:val="DefaultParagraphFont"/>
    <w:uiPriority w:val="99"/>
    <w:semiHidden/>
    <w:unhideWhenUsed/>
    <w:rsid w:val="00D66005"/>
    <w:rPr>
      <w:vertAlign w:val="superscript"/>
    </w:rPr>
  </w:style>
  <w:style w:type="paragraph" w:styleId="FootnoteText">
    <w:name w:val="footnote text"/>
    <w:basedOn w:val="Normal"/>
    <w:link w:val="FootnoteTextChar"/>
    <w:uiPriority w:val="99"/>
    <w:semiHidden/>
    <w:unhideWhenUsed/>
    <w:rsid w:val="00D660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6005"/>
    <w:rPr>
      <w:sz w:val="20"/>
      <w:szCs w:val="20"/>
    </w:rPr>
  </w:style>
  <w:style w:type="character" w:styleId="FootnoteReference">
    <w:name w:val="footnote reference"/>
    <w:basedOn w:val="DefaultParagraphFont"/>
    <w:uiPriority w:val="99"/>
    <w:semiHidden/>
    <w:unhideWhenUsed/>
    <w:rsid w:val="00D66005"/>
    <w:rPr>
      <w:vertAlign w:val="superscript"/>
    </w:rPr>
  </w:style>
  <w:style w:type="paragraph" w:styleId="NormalWeb">
    <w:name w:val="Normal (Web)"/>
    <w:basedOn w:val="Normal"/>
    <w:uiPriority w:val="99"/>
    <w:unhideWhenUsed/>
    <w:rsid w:val="00BB72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B727B"/>
  </w:style>
  <w:style w:type="paragraph" w:styleId="Header">
    <w:name w:val="header"/>
    <w:basedOn w:val="Normal"/>
    <w:link w:val="HeaderChar"/>
    <w:uiPriority w:val="99"/>
    <w:unhideWhenUsed/>
    <w:rsid w:val="00661E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E33"/>
  </w:style>
  <w:style w:type="paragraph" w:styleId="Footer">
    <w:name w:val="footer"/>
    <w:basedOn w:val="Normal"/>
    <w:link w:val="FooterChar"/>
    <w:uiPriority w:val="99"/>
    <w:unhideWhenUsed/>
    <w:rsid w:val="00661E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E33"/>
  </w:style>
  <w:style w:type="table" w:styleId="TableGrid">
    <w:name w:val="Table Grid"/>
    <w:basedOn w:val="TableNormal"/>
    <w:uiPriority w:val="59"/>
    <w:rsid w:val="00556C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5">
    <w:name w:val="Light List Accent 5"/>
    <w:basedOn w:val="TableNormal"/>
    <w:uiPriority w:val="61"/>
    <w:rsid w:val="00556CA8"/>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7F451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styleId="CommentReference">
    <w:name w:val="annotation reference"/>
    <w:basedOn w:val="DefaultParagraphFont"/>
    <w:uiPriority w:val="99"/>
    <w:semiHidden/>
    <w:unhideWhenUsed/>
    <w:rsid w:val="007E4CEE"/>
    <w:rPr>
      <w:sz w:val="16"/>
      <w:szCs w:val="16"/>
    </w:rPr>
  </w:style>
  <w:style w:type="paragraph" w:styleId="CommentText">
    <w:name w:val="annotation text"/>
    <w:basedOn w:val="Normal"/>
    <w:link w:val="CommentTextChar"/>
    <w:uiPriority w:val="99"/>
    <w:semiHidden/>
    <w:unhideWhenUsed/>
    <w:rsid w:val="007E4CEE"/>
    <w:pPr>
      <w:spacing w:line="240" w:lineRule="auto"/>
    </w:pPr>
    <w:rPr>
      <w:sz w:val="20"/>
      <w:szCs w:val="20"/>
    </w:rPr>
  </w:style>
  <w:style w:type="character" w:customStyle="1" w:styleId="CommentTextChar">
    <w:name w:val="Comment Text Char"/>
    <w:basedOn w:val="DefaultParagraphFont"/>
    <w:link w:val="CommentText"/>
    <w:uiPriority w:val="99"/>
    <w:semiHidden/>
    <w:rsid w:val="007E4CEE"/>
    <w:rPr>
      <w:sz w:val="20"/>
      <w:szCs w:val="20"/>
    </w:rPr>
  </w:style>
  <w:style w:type="paragraph" w:styleId="BalloonText">
    <w:name w:val="Balloon Text"/>
    <w:basedOn w:val="Normal"/>
    <w:link w:val="BalloonTextChar"/>
    <w:uiPriority w:val="99"/>
    <w:semiHidden/>
    <w:unhideWhenUsed/>
    <w:rsid w:val="007E4C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C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69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42E63B9C-57FE-4F51-AC1D-447AA04A8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1941</Words>
  <Characters>11066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Hoang368A1</cp:lastModifiedBy>
  <cp:revision>4</cp:revision>
  <cp:lastPrinted>2020-03-27T07:39:00Z</cp:lastPrinted>
  <dcterms:created xsi:type="dcterms:W3CDTF">2020-04-14T04:25:00Z</dcterms:created>
  <dcterms:modified xsi:type="dcterms:W3CDTF">2020-04-28T07:28:00Z</dcterms:modified>
</cp:coreProperties>
</file>